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1A44" w14:textId="76BAD10F" w:rsidR="00764E13" w:rsidRPr="006370E6" w:rsidRDefault="00764E13"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6370E6">
        <w:rPr>
          <w:rFonts w:ascii="Arial" w:hAnsi="Arial"/>
          <w:b/>
          <w:bCs/>
          <w:sz w:val="24"/>
        </w:rPr>
        <w:t>3GPP TSG-RAN WG4 Meeting #11</w:t>
      </w:r>
      <w:r w:rsidR="00BC1F57" w:rsidRPr="006370E6">
        <w:rPr>
          <w:rFonts w:ascii="Arial" w:hAnsi="Arial"/>
          <w:b/>
          <w:bCs/>
          <w:sz w:val="24"/>
        </w:rPr>
        <w:t>9</w:t>
      </w:r>
      <w:r w:rsidRPr="006370E6">
        <w:rPr>
          <w:rFonts w:ascii="Arial" w:hAnsi="Arial"/>
          <w:b/>
          <w:bCs/>
          <w:sz w:val="24"/>
        </w:rPr>
        <w:tab/>
      </w:r>
      <w:r w:rsidRPr="006370E6">
        <w:rPr>
          <w:rFonts w:ascii="Arial" w:hAnsi="Arial"/>
          <w:b/>
          <w:bCs/>
          <w:sz w:val="24"/>
        </w:rPr>
        <w:tab/>
      </w:r>
      <w:r w:rsidRPr="006370E6">
        <w:rPr>
          <w:rFonts w:ascii="Arial" w:hAnsi="Arial"/>
          <w:b/>
          <w:bCs/>
          <w:sz w:val="24"/>
        </w:rPr>
        <w:tab/>
      </w:r>
      <w:r w:rsidRPr="006370E6">
        <w:rPr>
          <w:rFonts w:ascii="Arial" w:hAnsi="Arial"/>
          <w:b/>
          <w:bCs/>
          <w:sz w:val="24"/>
        </w:rPr>
        <w:tab/>
        <w:t xml:space="preserve">                                           </w:t>
      </w:r>
      <w:r w:rsidR="00BC1F57" w:rsidRPr="006370E6">
        <w:rPr>
          <w:rFonts w:ascii="Arial" w:hAnsi="Arial"/>
          <w:b/>
          <w:bCs/>
          <w:sz w:val="24"/>
        </w:rPr>
        <w:t xml:space="preserve">     </w:t>
      </w:r>
      <w:r w:rsidR="006E0E2C" w:rsidRPr="006370E6">
        <w:rPr>
          <w:rFonts w:ascii="Arial" w:hAnsi="Arial"/>
          <w:b/>
          <w:bCs/>
          <w:sz w:val="24"/>
        </w:rPr>
        <w:t>R4-2607512</w:t>
      </w:r>
    </w:p>
    <w:p w14:paraId="31F96471" w14:textId="3B7C45FE" w:rsidR="00764E13" w:rsidRPr="006370E6" w:rsidRDefault="00174611"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6370E6">
        <w:rPr>
          <w:rFonts w:ascii="Arial" w:hAnsi="Arial"/>
          <w:b/>
          <w:bCs/>
          <w:sz w:val="24"/>
        </w:rPr>
        <w:t>Dalian</w:t>
      </w:r>
      <w:r w:rsidR="002F691F" w:rsidRPr="006370E6">
        <w:rPr>
          <w:rFonts w:ascii="Arial" w:hAnsi="Arial"/>
          <w:b/>
          <w:bCs/>
          <w:sz w:val="24"/>
        </w:rPr>
        <w:t xml:space="preserve">, </w:t>
      </w:r>
      <w:r w:rsidRPr="006370E6">
        <w:rPr>
          <w:rFonts w:ascii="Arial" w:hAnsi="Arial"/>
          <w:b/>
          <w:bCs/>
          <w:sz w:val="24"/>
        </w:rPr>
        <w:t>China</w:t>
      </w:r>
      <w:r w:rsidR="002F691F" w:rsidRPr="006370E6">
        <w:rPr>
          <w:rFonts w:ascii="Arial" w:hAnsi="Arial"/>
          <w:b/>
          <w:bCs/>
          <w:sz w:val="24"/>
        </w:rPr>
        <w:t xml:space="preserve">, </w:t>
      </w:r>
      <w:r w:rsidRPr="006370E6">
        <w:rPr>
          <w:rFonts w:ascii="Arial" w:hAnsi="Arial"/>
          <w:b/>
          <w:bCs/>
          <w:sz w:val="24"/>
        </w:rPr>
        <w:t>May</w:t>
      </w:r>
      <w:r w:rsidR="002F691F" w:rsidRPr="006370E6">
        <w:rPr>
          <w:rFonts w:ascii="Arial" w:hAnsi="Arial"/>
          <w:b/>
          <w:bCs/>
          <w:sz w:val="24"/>
        </w:rPr>
        <w:t xml:space="preserve"> 1</w:t>
      </w:r>
      <w:r w:rsidRPr="006370E6">
        <w:rPr>
          <w:rFonts w:ascii="Arial" w:hAnsi="Arial"/>
          <w:b/>
          <w:bCs/>
          <w:sz w:val="24"/>
        </w:rPr>
        <w:t>8</w:t>
      </w:r>
      <w:r w:rsidR="002F691F" w:rsidRPr="006370E6">
        <w:rPr>
          <w:rFonts w:ascii="Arial" w:hAnsi="Arial"/>
          <w:b/>
          <w:bCs/>
          <w:sz w:val="24"/>
        </w:rPr>
        <w:t xml:space="preserve"> – </w:t>
      </w:r>
      <w:r w:rsidRPr="006370E6">
        <w:rPr>
          <w:rFonts w:ascii="Arial" w:hAnsi="Arial"/>
          <w:b/>
          <w:bCs/>
          <w:sz w:val="24"/>
        </w:rPr>
        <w:t>22</w:t>
      </w:r>
      <w:r w:rsidR="002F691F" w:rsidRPr="006370E6">
        <w:rPr>
          <w:rFonts w:ascii="Arial" w:hAnsi="Arial"/>
          <w:b/>
          <w:bCs/>
          <w:sz w:val="24"/>
        </w:rPr>
        <w:t>, 2026</w:t>
      </w:r>
    </w:p>
    <w:p w14:paraId="48F7A632" w14:textId="0726BF4D" w:rsidR="007B3ACF" w:rsidRPr="006370E6"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sidRPr="006370E6">
        <w:rPr>
          <w:rFonts w:ascii="Arial" w:eastAsia="MS Mincho" w:hAnsi="Arial" w:cs="Arial"/>
          <w:b/>
          <w:color w:val="000000"/>
          <w:sz w:val="22"/>
        </w:rPr>
        <w:t>Agenda item:</w:t>
      </w:r>
      <w:r w:rsidRPr="006370E6">
        <w:rPr>
          <w:rFonts w:ascii="Arial" w:eastAsia="MS Mincho" w:hAnsi="Arial" w:cs="Arial"/>
          <w:b/>
          <w:color w:val="000000"/>
          <w:sz w:val="22"/>
        </w:rPr>
        <w:tab/>
      </w:r>
      <w:r w:rsidRPr="006370E6">
        <w:rPr>
          <w:rFonts w:ascii="Arial" w:eastAsia="MS Mincho" w:hAnsi="Arial" w:cs="Arial"/>
          <w:b/>
          <w:color w:val="000000"/>
          <w:sz w:val="22"/>
          <w:lang w:eastAsia="ja-JP"/>
        </w:rPr>
        <w:tab/>
      </w:r>
      <w:r w:rsidRPr="006370E6">
        <w:rPr>
          <w:rFonts w:ascii="Arial" w:eastAsia="MS Mincho" w:hAnsi="Arial" w:cs="Arial"/>
          <w:b/>
          <w:color w:val="000000"/>
          <w:sz w:val="22"/>
          <w:lang w:eastAsia="ja-JP"/>
        </w:rPr>
        <w:tab/>
      </w:r>
      <w:r w:rsidR="00625735" w:rsidRPr="006370E6">
        <w:rPr>
          <w:rFonts w:ascii="Arial" w:eastAsiaTheme="minorEastAsia" w:hAnsi="Arial" w:cs="Arial"/>
          <w:color w:val="000000"/>
          <w:sz w:val="22"/>
          <w:lang w:eastAsia="zh-CN"/>
        </w:rPr>
        <w:t>7.12.1</w:t>
      </w:r>
    </w:p>
    <w:p w14:paraId="5FAFA3D4" w14:textId="787F034E" w:rsidR="007B3ACF" w:rsidRPr="006370E6" w:rsidRDefault="00470AFC" w:rsidP="00C87AAE">
      <w:pPr>
        <w:spacing w:beforeLines="50" w:before="120" w:after="0"/>
        <w:ind w:left="1985" w:hanging="1985"/>
        <w:rPr>
          <w:rFonts w:ascii="Arial" w:hAnsi="Arial" w:cs="Arial"/>
          <w:color w:val="000000"/>
          <w:sz w:val="22"/>
          <w:lang w:eastAsia="zh-CN"/>
        </w:rPr>
      </w:pPr>
      <w:r w:rsidRPr="006370E6">
        <w:rPr>
          <w:rFonts w:ascii="Arial" w:eastAsia="MS Mincho" w:hAnsi="Arial" w:cs="Arial"/>
          <w:b/>
          <w:sz w:val="22"/>
        </w:rPr>
        <w:t>Source:</w:t>
      </w:r>
      <w:r w:rsidRPr="006370E6">
        <w:rPr>
          <w:rFonts w:ascii="Arial" w:eastAsia="MS Mincho" w:hAnsi="Arial" w:cs="Arial"/>
          <w:b/>
          <w:sz w:val="22"/>
        </w:rPr>
        <w:tab/>
      </w:r>
      <w:r w:rsidR="00235081" w:rsidRPr="006370E6">
        <w:rPr>
          <w:rFonts w:ascii="Arial" w:hAnsi="Arial" w:cs="Arial" w:hint="eastAsia"/>
          <w:color w:val="000000"/>
          <w:sz w:val="22"/>
          <w:lang w:eastAsia="zh-CN"/>
        </w:rPr>
        <w:t>OPPO</w:t>
      </w:r>
    </w:p>
    <w:p w14:paraId="702CE9C8" w14:textId="2881DBFB" w:rsidR="007B3ACF" w:rsidRPr="006370E6" w:rsidRDefault="00470AFC" w:rsidP="00C87AAE">
      <w:pPr>
        <w:spacing w:beforeLines="50" w:before="120" w:after="0"/>
        <w:ind w:left="1985" w:hanging="1985"/>
        <w:rPr>
          <w:rFonts w:ascii="Arial" w:eastAsiaTheme="minorEastAsia" w:hAnsi="Arial" w:cs="Arial"/>
          <w:color w:val="000000"/>
          <w:sz w:val="22"/>
          <w:lang w:eastAsia="zh-CN"/>
        </w:rPr>
      </w:pPr>
      <w:r w:rsidRPr="006370E6">
        <w:rPr>
          <w:rFonts w:ascii="Arial" w:eastAsia="MS Mincho" w:hAnsi="Arial" w:cs="Arial"/>
          <w:b/>
          <w:color w:val="000000"/>
          <w:sz w:val="22"/>
        </w:rPr>
        <w:t>Title:</w:t>
      </w:r>
      <w:r w:rsidRPr="006370E6">
        <w:rPr>
          <w:rFonts w:ascii="Arial" w:eastAsia="MS Mincho" w:hAnsi="Arial" w:cs="Arial"/>
          <w:b/>
          <w:color w:val="000000"/>
          <w:sz w:val="22"/>
        </w:rPr>
        <w:tab/>
      </w:r>
      <w:r w:rsidR="00DF2B4B" w:rsidRPr="006370E6">
        <w:rPr>
          <w:rFonts w:ascii="Arial" w:eastAsiaTheme="minorEastAsia" w:hAnsi="Arial" w:cs="Arial"/>
          <w:color w:val="000000"/>
          <w:sz w:val="22"/>
          <w:lang w:eastAsia="zh-CN"/>
        </w:rPr>
        <w:t xml:space="preserve">WF on </w:t>
      </w:r>
      <w:proofErr w:type="spellStart"/>
      <w:r w:rsidR="00DF2B4B" w:rsidRPr="006370E6">
        <w:rPr>
          <w:rFonts w:ascii="Arial" w:eastAsiaTheme="minorEastAsia" w:hAnsi="Arial" w:cs="Arial"/>
          <w:color w:val="000000"/>
          <w:sz w:val="22"/>
          <w:lang w:eastAsia="zh-CN"/>
        </w:rPr>
        <w:t>NR_AIML_Mob_RRM</w:t>
      </w:r>
      <w:proofErr w:type="spellEnd"/>
    </w:p>
    <w:p w14:paraId="0611A1D5" w14:textId="31C12757" w:rsidR="007B3ACF" w:rsidRPr="006370E6" w:rsidRDefault="00470AFC" w:rsidP="00C87AAE">
      <w:pPr>
        <w:spacing w:beforeLines="50" w:before="120" w:after="0"/>
        <w:ind w:left="1985" w:hanging="1985"/>
        <w:rPr>
          <w:rFonts w:ascii="Arial" w:eastAsiaTheme="minorEastAsia" w:hAnsi="Arial" w:cs="Arial"/>
          <w:color w:val="000000"/>
          <w:sz w:val="22"/>
          <w:lang w:eastAsia="zh-CN"/>
        </w:rPr>
      </w:pPr>
      <w:r w:rsidRPr="006370E6">
        <w:rPr>
          <w:rFonts w:ascii="Arial" w:eastAsia="MS Mincho" w:hAnsi="Arial" w:cs="Arial"/>
          <w:b/>
          <w:color w:val="000000"/>
          <w:sz w:val="22"/>
        </w:rPr>
        <w:t>Document for:</w:t>
      </w:r>
      <w:r w:rsidRPr="006370E6">
        <w:rPr>
          <w:rFonts w:ascii="Arial" w:eastAsia="MS Mincho" w:hAnsi="Arial" w:cs="Arial"/>
          <w:b/>
          <w:color w:val="000000"/>
          <w:sz w:val="22"/>
        </w:rPr>
        <w:tab/>
      </w:r>
      <w:r w:rsidR="0069589E" w:rsidRPr="006370E6">
        <w:rPr>
          <w:rFonts w:ascii="Arial" w:eastAsiaTheme="minorEastAsia" w:hAnsi="Arial" w:cs="Arial"/>
          <w:color w:val="000000"/>
          <w:sz w:val="22"/>
          <w:lang w:eastAsia="zh-CN"/>
        </w:rPr>
        <w:t>Approval</w:t>
      </w:r>
    </w:p>
    <w:p w14:paraId="6D7A2BBD" w14:textId="77777777" w:rsidR="007B3ACF" w:rsidRPr="006370E6"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Pr="006370E6" w:rsidRDefault="00470AFC" w:rsidP="00C87AAE">
      <w:pPr>
        <w:pStyle w:val="1"/>
        <w:spacing w:beforeLines="50" w:before="120" w:after="0"/>
        <w:rPr>
          <w:lang w:eastAsia="zh-CN"/>
        </w:rPr>
      </w:pPr>
      <w:r w:rsidRPr="006370E6">
        <w:rPr>
          <w:lang w:val="en-US" w:eastAsia="ja-JP"/>
        </w:rPr>
        <w:t>Introduction</w:t>
      </w:r>
    </w:p>
    <w:p w14:paraId="4C7F5CC1" w14:textId="7B9B4483" w:rsidR="0035537A" w:rsidRPr="006370E6" w:rsidRDefault="00D015FB" w:rsidP="00C87AAE">
      <w:pPr>
        <w:spacing w:beforeLines="50" w:before="120" w:after="0"/>
        <w:rPr>
          <w:color w:val="000000" w:themeColor="text1"/>
          <w:szCs w:val="24"/>
          <w:lang w:val="ru-RU" w:eastAsia="zh-CN"/>
        </w:rPr>
      </w:pPr>
      <w:r w:rsidRPr="006370E6">
        <w:rPr>
          <w:color w:val="000000" w:themeColor="text1"/>
          <w:szCs w:val="24"/>
          <w:lang w:val="ru-RU" w:eastAsia="zh-CN"/>
        </w:rPr>
        <w:t>T</w:t>
      </w:r>
      <w:r w:rsidRPr="006370E6">
        <w:rPr>
          <w:rFonts w:hint="eastAsia"/>
          <w:color w:val="000000" w:themeColor="text1"/>
          <w:szCs w:val="24"/>
          <w:lang w:val="ru-RU" w:eastAsia="zh-CN"/>
        </w:rPr>
        <w:t>his</w:t>
      </w:r>
      <w:r w:rsidRPr="006370E6">
        <w:rPr>
          <w:color w:val="000000" w:themeColor="text1"/>
          <w:szCs w:val="24"/>
          <w:lang w:val="ru-RU" w:eastAsia="zh-CN"/>
        </w:rPr>
        <w:t xml:space="preserve"> </w:t>
      </w:r>
      <w:r w:rsidRPr="006370E6">
        <w:rPr>
          <w:rFonts w:hint="eastAsia"/>
          <w:color w:val="000000" w:themeColor="text1"/>
          <w:szCs w:val="24"/>
          <w:lang w:val="ru-RU" w:eastAsia="zh-CN"/>
        </w:rPr>
        <w:t>document</w:t>
      </w:r>
      <w:r w:rsidRPr="006370E6">
        <w:rPr>
          <w:color w:val="000000" w:themeColor="text1"/>
          <w:szCs w:val="24"/>
          <w:lang w:val="ru-RU" w:eastAsia="zh-CN"/>
        </w:rPr>
        <w:t xml:space="preserve"> </w:t>
      </w:r>
      <w:r w:rsidR="00C55336" w:rsidRPr="006370E6">
        <w:rPr>
          <w:rFonts w:hint="eastAsia"/>
          <w:color w:val="000000" w:themeColor="text1"/>
          <w:szCs w:val="24"/>
          <w:lang w:val="ru-RU" w:eastAsia="zh-CN"/>
        </w:rPr>
        <w:t>provides</w:t>
      </w:r>
      <w:r w:rsidR="00C55336" w:rsidRPr="006370E6">
        <w:rPr>
          <w:color w:val="000000" w:themeColor="text1"/>
          <w:szCs w:val="24"/>
          <w:lang w:val="ru-RU" w:eastAsia="zh-CN"/>
        </w:rPr>
        <w:t xml:space="preserve"> </w:t>
      </w:r>
      <w:r w:rsidR="006F3DFC" w:rsidRPr="006370E6">
        <w:rPr>
          <w:rFonts w:hint="eastAsia"/>
          <w:color w:val="000000" w:themeColor="text1"/>
          <w:szCs w:val="24"/>
          <w:lang w:val="ru-RU" w:eastAsia="zh-CN"/>
        </w:rPr>
        <w:t>agreements</w:t>
      </w:r>
      <w:r w:rsidR="006F3DFC" w:rsidRPr="006370E6">
        <w:rPr>
          <w:color w:val="000000" w:themeColor="text1"/>
          <w:szCs w:val="24"/>
          <w:lang w:val="ru-RU" w:eastAsia="zh-CN"/>
        </w:rPr>
        <w:t xml:space="preserve"> </w:t>
      </w:r>
      <w:r w:rsidR="009E7E92" w:rsidRPr="006370E6">
        <w:rPr>
          <w:color w:val="000000" w:themeColor="text1"/>
          <w:szCs w:val="24"/>
          <w:lang w:val="ru-RU" w:eastAsia="zh-CN"/>
        </w:rPr>
        <w:t xml:space="preserve">and </w:t>
      </w:r>
      <w:r w:rsidR="009E7E92" w:rsidRPr="006370E6">
        <w:rPr>
          <w:rFonts w:hint="eastAsia"/>
          <w:color w:val="000000" w:themeColor="text1"/>
          <w:szCs w:val="24"/>
          <w:lang w:val="ru-RU" w:eastAsia="zh-CN"/>
        </w:rPr>
        <w:t>way</w:t>
      </w:r>
      <w:r w:rsidR="009E7E92" w:rsidRPr="006370E6">
        <w:rPr>
          <w:color w:val="000000" w:themeColor="text1"/>
          <w:szCs w:val="24"/>
          <w:lang w:val="ru-RU" w:eastAsia="zh-CN"/>
        </w:rPr>
        <w:t xml:space="preserve"> </w:t>
      </w:r>
      <w:r w:rsidR="009E7E92" w:rsidRPr="006370E6">
        <w:rPr>
          <w:rFonts w:hint="eastAsia"/>
          <w:color w:val="000000" w:themeColor="text1"/>
          <w:szCs w:val="24"/>
          <w:lang w:val="ru-RU" w:eastAsia="zh-CN"/>
        </w:rPr>
        <w:t>forward</w:t>
      </w:r>
      <w:r w:rsidR="009E7E92" w:rsidRPr="006370E6">
        <w:rPr>
          <w:color w:val="000000" w:themeColor="text1"/>
          <w:szCs w:val="24"/>
          <w:lang w:val="ru-RU" w:eastAsia="zh-CN"/>
        </w:rPr>
        <w:t xml:space="preserve"> </w:t>
      </w:r>
      <w:r w:rsidR="00364DA3" w:rsidRPr="006370E6">
        <w:rPr>
          <w:color w:val="000000" w:themeColor="text1"/>
          <w:szCs w:val="24"/>
          <w:lang w:val="ru-RU" w:eastAsia="zh-CN"/>
        </w:rPr>
        <w:t xml:space="preserve">reached </w:t>
      </w:r>
      <w:r w:rsidR="006F3DFC" w:rsidRPr="006370E6">
        <w:rPr>
          <w:rFonts w:hint="eastAsia"/>
          <w:color w:val="000000" w:themeColor="text1"/>
          <w:szCs w:val="24"/>
          <w:lang w:val="ru-RU" w:eastAsia="zh-CN"/>
        </w:rPr>
        <w:t>in</w:t>
      </w:r>
      <w:r w:rsidR="00C55336" w:rsidRPr="006370E6">
        <w:rPr>
          <w:color w:val="000000" w:themeColor="text1"/>
          <w:szCs w:val="24"/>
          <w:lang w:val="ru-RU" w:eastAsia="zh-CN"/>
        </w:rPr>
        <w:t xml:space="preserve"> </w:t>
      </w:r>
      <w:r w:rsidR="006F0DE0" w:rsidRPr="006370E6">
        <w:rPr>
          <w:color w:val="000000" w:themeColor="text1"/>
          <w:szCs w:val="24"/>
          <w:lang w:val="ru-RU" w:eastAsia="zh-CN"/>
        </w:rPr>
        <w:t>[11</w:t>
      </w:r>
      <w:r w:rsidR="00174611" w:rsidRPr="006370E6">
        <w:rPr>
          <w:color w:val="000000" w:themeColor="text1"/>
          <w:szCs w:val="24"/>
          <w:lang w:val="ru-RU" w:eastAsia="zh-CN"/>
        </w:rPr>
        <w:t>9</w:t>
      </w:r>
      <w:r w:rsidR="006F0DE0" w:rsidRPr="006370E6">
        <w:rPr>
          <w:color w:val="000000" w:themeColor="text1"/>
          <w:szCs w:val="24"/>
          <w:lang w:val="ru-RU" w:eastAsia="zh-CN"/>
        </w:rPr>
        <w:t>][205] NR_AIML_Mob_RRM</w:t>
      </w:r>
      <w:r w:rsidR="006F3DFC" w:rsidRPr="006370E6">
        <w:rPr>
          <w:color w:val="000000" w:themeColor="text1"/>
          <w:szCs w:val="24"/>
          <w:lang w:val="ru-RU" w:eastAsia="zh-CN"/>
        </w:rPr>
        <w:t>.</w:t>
      </w:r>
      <w:r w:rsidR="00C55336" w:rsidRPr="006370E6">
        <w:rPr>
          <w:color w:val="000000" w:themeColor="text1"/>
          <w:szCs w:val="24"/>
          <w:lang w:val="ru-RU" w:eastAsia="zh-CN"/>
        </w:rPr>
        <w:t xml:space="preserve">  </w:t>
      </w:r>
    </w:p>
    <w:p w14:paraId="7A7E8AD0" w14:textId="77777777" w:rsidR="00EA1F9F" w:rsidRPr="006370E6" w:rsidRDefault="00EA1F9F" w:rsidP="00EA1F9F">
      <w:pPr>
        <w:spacing w:beforeLines="50" w:before="120" w:after="0"/>
        <w:rPr>
          <w:i/>
          <w:iCs/>
          <w:color w:val="000000" w:themeColor="text1"/>
          <w:szCs w:val="24"/>
          <w:u w:val="single"/>
          <w:lang w:val="ru-RU" w:eastAsia="zh-CN"/>
        </w:rPr>
      </w:pPr>
    </w:p>
    <w:p w14:paraId="1563AEBF" w14:textId="2AEDA402" w:rsidR="0094134C" w:rsidRPr="006370E6" w:rsidRDefault="00E93B68" w:rsidP="003A4051">
      <w:pPr>
        <w:pStyle w:val="1"/>
        <w:spacing w:beforeLines="50" w:before="120" w:after="0"/>
        <w:rPr>
          <w:lang w:val="en-US" w:eastAsia="ja-JP"/>
        </w:rPr>
      </w:pPr>
      <w:r w:rsidRPr="006370E6">
        <w:rPr>
          <w:lang w:val="en-US" w:eastAsia="ja-JP"/>
        </w:rPr>
        <w:t xml:space="preserve">Topic #1: General </w:t>
      </w:r>
      <w:r w:rsidRPr="006370E6">
        <w:rPr>
          <w:rFonts w:hint="eastAsia"/>
          <w:lang w:val="en-US" w:eastAsia="zh-CN"/>
        </w:rPr>
        <w:t>aspects</w:t>
      </w:r>
      <w:r w:rsidRPr="006370E6">
        <w:rPr>
          <w:lang w:val="en-US" w:eastAsia="ja-JP"/>
        </w:rPr>
        <w:t xml:space="preserve"> </w:t>
      </w:r>
      <w:r w:rsidRPr="006370E6">
        <w:rPr>
          <w:rFonts w:hint="eastAsia"/>
          <w:lang w:val="en-US" w:eastAsia="zh-CN"/>
        </w:rPr>
        <w:t>for</w:t>
      </w:r>
      <w:r w:rsidRPr="006370E6">
        <w:rPr>
          <w:lang w:val="en-US" w:eastAsia="ja-JP"/>
        </w:rPr>
        <w:t xml:space="preserve"> </w:t>
      </w:r>
      <w:r w:rsidRPr="006370E6">
        <w:rPr>
          <w:rFonts w:hint="eastAsia"/>
          <w:lang w:val="en-US" w:eastAsia="zh-CN"/>
        </w:rPr>
        <w:t>AI</w:t>
      </w:r>
      <w:r w:rsidRPr="006370E6">
        <w:rPr>
          <w:lang w:val="en-US" w:eastAsia="zh-CN"/>
        </w:rPr>
        <w:t xml:space="preserve"> </w:t>
      </w:r>
      <w:r w:rsidRPr="006370E6">
        <w:rPr>
          <w:rFonts w:hint="eastAsia"/>
          <w:lang w:val="en-US" w:eastAsia="zh-CN"/>
        </w:rPr>
        <w:t>mobility</w:t>
      </w:r>
    </w:p>
    <w:p w14:paraId="0F5C6607" w14:textId="204FB583" w:rsidR="00661558" w:rsidRPr="006370E6" w:rsidRDefault="00F85F72" w:rsidP="00FF6CB6">
      <w:pPr>
        <w:pStyle w:val="3"/>
        <w:spacing w:beforeLines="50" w:after="0"/>
        <w:jc w:val="both"/>
        <w:rPr>
          <w:sz w:val="24"/>
          <w:szCs w:val="16"/>
          <w:lang w:val="en-US"/>
        </w:rPr>
      </w:pPr>
      <w:r w:rsidRPr="006370E6">
        <w:rPr>
          <w:sz w:val="24"/>
          <w:szCs w:val="16"/>
          <w:lang w:val="en-US"/>
        </w:rPr>
        <w:t xml:space="preserve">Sub-topic 1-2: </w:t>
      </w:r>
      <w:r w:rsidRPr="006370E6">
        <w:rPr>
          <w:rFonts w:hint="eastAsia"/>
          <w:sz w:val="24"/>
          <w:szCs w:val="16"/>
          <w:lang w:val="en-US"/>
        </w:rPr>
        <w:t>Simulation</w:t>
      </w:r>
      <w:r w:rsidRPr="006370E6">
        <w:rPr>
          <w:sz w:val="24"/>
          <w:szCs w:val="16"/>
          <w:lang w:val="en-US"/>
        </w:rPr>
        <w:t xml:space="preserve"> </w:t>
      </w:r>
      <w:r w:rsidRPr="006370E6">
        <w:rPr>
          <w:rFonts w:hint="eastAsia"/>
          <w:sz w:val="24"/>
          <w:szCs w:val="16"/>
          <w:lang w:val="en-US"/>
        </w:rPr>
        <w:t>assumption</w:t>
      </w:r>
      <w:r w:rsidRPr="006370E6">
        <w:rPr>
          <w:sz w:val="24"/>
          <w:szCs w:val="16"/>
          <w:lang w:val="en-US"/>
        </w:rPr>
        <w:t xml:space="preserve"> </w:t>
      </w:r>
      <w:r w:rsidRPr="006370E6">
        <w:rPr>
          <w:rFonts w:hint="eastAsia"/>
          <w:sz w:val="24"/>
          <w:szCs w:val="16"/>
          <w:lang w:val="en-US"/>
        </w:rPr>
        <w:t>for</w:t>
      </w:r>
      <w:r w:rsidRPr="006370E6">
        <w:rPr>
          <w:sz w:val="24"/>
          <w:szCs w:val="16"/>
          <w:lang w:val="en-US"/>
        </w:rPr>
        <w:t xml:space="preserve"> </w:t>
      </w:r>
      <w:r w:rsidRPr="006370E6">
        <w:rPr>
          <w:rFonts w:hint="eastAsia"/>
          <w:sz w:val="24"/>
          <w:szCs w:val="16"/>
          <w:lang w:val="en-US"/>
        </w:rPr>
        <w:t>AI</w:t>
      </w:r>
      <w:r w:rsidRPr="006370E6">
        <w:rPr>
          <w:sz w:val="24"/>
          <w:szCs w:val="16"/>
          <w:lang w:val="en-US"/>
        </w:rPr>
        <w:t xml:space="preserve"> </w:t>
      </w:r>
      <w:r w:rsidRPr="006370E6">
        <w:rPr>
          <w:rFonts w:hint="eastAsia"/>
          <w:sz w:val="24"/>
          <w:szCs w:val="16"/>
          <w:lang w:val="en-US"/>
        </w:rPr>
        <w:t>mobility</w:t>
      </w:r>
    </w:p>
    <w:p w14:paraId="0811F447" w14:textId="77777777" w:rsidR="008B185C" w:rsidRPr="006370E6" w:rsidRDefault="008B185C" w:rsidP="009813B8">
      <w:pPr>
        <w:pStyle w:val="4"/>
        <w:spacing w:beforeLines="50" w:after="0"/>
        <w:ind w:left="1062"/>
        <w:jc w:val="both"/>
      </w:pPr>
      <w:r w:rsidRPr="006370E6">
        <w:t>Issue 1-2-1: Impact of measurement error</w:t>
      </w:r>
    </w:p>
    <w:p w14:paraId="24CB5E32" w14:textId="77777777" w:rsidR="009813B8" w:rsidRPr="00B9409A" w:rsidRDefault="009813B8" w:rsidP="009813B8">
      <w:pPr>
        <w:spacing w:beforeLines="50" w:before="120" w:afterLines="50" w:after="120"/>
        <w:jc w:val="both"/>
        <w:rPr>
          <w:color w:val="000000" w:themeColor="text1"/>
          <w:lang w:eastAsia="zh-CN"/>
        </w:rPr>
      </w:pPr>
      <w:r w:rsidRPr="00B9409A">
        <w:rPr>
          <w:color w:val="000000" w:themeColor="text1"/>
          <w:lang w:eastAsia="zh-CN"/>
        </w:rPr>
        <w:t xml:space="preserve">Agreement: </w:t>
      </w:r>
    </w:p>
    <w:p w14:paraId="28E96E7F" w14:textId="77777777" w:rsidR="009813B8" w:rsidRPr="00B9409A" w:rsidRDefault="009813B8" w:rsidP="009813B8">
      <w:pPr>
        <w:numPr>
          <w:ilvl w:val="1"/>
          <w:numId w:val="5"/>
        </w:numPr>
        <w:overflowPunct w:val="0"/>
        <w:autoSpaceDE w:val="0"/>
        <w:autoSpaceDN w:val="0"/>
        <w:adjustRightInd w:val="0"/>
        <w:snapToGrid w:val="0"/>
        <w:spacing w:after="120"/>
        <w:rPr>
          <w:lang w:eastAsia="zh-CN"/>
        </w:rPr>
      </w:pPr>
      <w:r w:rsidRPr="00B9409A">
        <w:rPr>
          <w:lang w:eastAsia="zh-CN"/>
        </w:rPr>
        <w:t xml:space="preserve">For the RF error values </w:t>
      </w:r>
      <w:r w:rsidRPr="00B9409A">
        <w:rPr>
          <w:rFonts w:hint="eastAsia"/>
          <w:lang w:eastAsia="zh-CN"/>
        </w:rPr>
        <w:t>for</w:t>
      </w:r>
      <w:r w:rsidRPr="00B9409A">
        <w:rPr>
          <w:lang w:eastAsia="zh-CN"/>
        </w:rPr>
        <w:t xml:space="preserve"> </w:t>
      </w:r>
      <w:r w:rsidRPr="00B9409A">
        <w:rPr>
          <w:rFonts w:hint="eastAsia"/>
          <w:lang w:eastAsia="zh-CN"/>
        </w:rPr>
        <w:t>different</w:t>
      </w:r>
      <w:r w:rsidRPr="00B9409A">
        <w:rPr>
          <w:lang w:eastAsia="zh-CN"/>
        </w:rPr>
        <w:t xml:space="preserve"> </w:t>
      </w:r>
      <w:r w:rsidRPr="00B9409A">
        <w:rPr>
          <w:rFonts w:hint="eastAsia"/>
          <w:lang w:eastAsia="zh-CN"/>
        </w:rPr>
        <w:t>Tx</w:t>
      </w:r>
      <w:r w:rsidRPr="00B9409A">
        <w:rPr>
          <w:lang w:eastAsia="zh-CN"/>
        </w:rPr>
        <w:t xml:space="preserve"> </w:t>
      </w:r>
      <w:r w:rsidRPr="00B9409A">
        <w:rPr>
          <w:rFonts w:hint="eastAsia"/>
          <w:lang w:eastAsia="zh-CN"/>
        </w:rPr>
        <w:t>beams</w:t>
      </w:r>
      <w:r w:rsidRPr="00B9409A">
        <w:rPr>
          <w:lang w:eastAsia="zh-CN"/>
        </w:rPr>
        <w:t xml:space="preserve">, </w:t>
      </w:r>
    </w:p>
    <w:p w14:paraId="1E40B8CF" w14:textId="77777777" w:rsidR="009813B8" w:rsidRPr="00B9409A" w:rsidRDefault="009813B8" w:rsidP="009813B8">
      <w:pPr>
        <w:numPr>
          <w:ilvl w:val="2"/>
          <w:numId w:val="5"/>
        </w:numPr>
        <w:overflowPunct w:val="0"/>
        <w:autoSpaceDE w:val="0"/>
        <w:autoSpaceDN w:val="0"/>
        <w:adjustRightInd w:val="0"/>
        <w:snapToGrid w:val="0"/>
        <w:spacing w:after="120"/>
        <w:rPr>
          <w:lang w:eastAsia="zh-CN"/>
        </w:rPr>
      </w:pPr>
      <w:r w:rsidRPr="00B9409A">
        <w:rPr>
          <w:lang w:eastAsia="zh-CN"/>
        </w:rPr>
        <w:t xml:space="preserve">Baseline: </w:t>
      </w:r>
      <w:r w:rsidRPr="00B9409A">
        <w:rPr>
          <w:rFonts w:hint="eastAsia"/>
          <w:lang w:eastAsia="zh-CN"/>
        </w:rPr>
        <w:t>Same</w:t>
      </w:r>
      <w:r w:rsidRPr="00B9409A">
        <w:rPr>
          <w:lang w:eastAsia="zh-CN"/>
        </w:rPr>
        <w:t xml:space="preserve"> RF error value </w:t>
      </w:r>
      <w:r w:rsidRPr="00B9409A">
        <w:rPr>
          <w:rFonts w:hint="eastAsia"/>
          <w:lang w:eastAsia="zh-CN"/>
        </w:rPr>
        <w:t>is</w:t>
      </w:r>
      <w:r w:rsidRPr="00B9409A">
        <w:rPr>
          <w:lang w:eastAsia="zh-CN"/>
        </w:rPr>
        <w:t xml:space="preserve"> </w:t>
      </w:r>
      <w:r w:rsidRPr="00B9409A">
        <w:rPr>
          <w:rFonts w:hint="eastAsia"/>
          <w:lang w:eastAsia="zh-CN"/>
        </w:rPr>
        <w:t>assumed</w:t>
      </w:r>
      <w:r w:rsidRPr="00B9409A">
        <w:rPr>
          <w:lang w:eastAsia="zh-CN"/>
        </w:rPr>
        <w:t xml:space="preserve"> </w:t>
      </w:r>
      <w:r w:rsidRPr="00B9409A">
        <w:rPr>
          <w:rFonts w:hint="eastAsia"/>
          <w:lang w:eastAsia="zh-CN"/>
        </w:rPr>
        <w:t>for</w:t>
      </w:r>
      <w:r w:rsidRPr="00B9409A">
        <w:rPr>
          <w:lang w:eastAsia="zh-CN"/>
        </w:rPr>
        <w:t xml:space="preserve"> </w:t>
      </w:r>
      <w:r w:rsidRPr="00B9409A">
        <w:rPr>
          <w:rFonts w:hint="eastAsia"/>
          <w:lang w:eastAsia="zh-CN"/>
        </w:rPr>
        <w:t>all</w:t>
      </w:r>
      <w:r w:rsidRPr="00B9409A">
        <w:rPr>
          <w:lang w:eastAsia="zh-CN"/>
        </w:rPr>
        <w:t xml:space="preserve"> </w:t>
      </w:r>
      <w:r w:rsidRPr="00B9409A">
        <w:rPr>
          <w:rFonts w:hint="eastAsia"/>
          <w:lang w:eastAsia="zh-CN"/>
        </w:rPr>
        <w:t>the</w:t>
      </w:r>
      <w:r w:rsidRPr="00B9409A">
        <w:rPr>
          <w:lang w:eastAsia="zh-CN"/>
        </w:rPr>
        <w:t xml:space="preserve"> </w:t>
      </w:r>
      <w:r w:rsidRPr="00B9409A">
        <w:rPr>
          <w:rFonts w:hint="eastAsia"/>
          <w:lang w:eastAsia="zh-CN"/>
        </w:rPr>
        <w:t>Tx</w:t>
      </w:r>
      <w:r w:rsidRPr="00B9409A">
        <w:rPr>
          <w:lang w:eastAsia="zh-CN"/>
        </w:rPr>
        <w:t xml:space="preserve"> </w:t>
      </w:r>
      <w:r w:rsidRPr="00B9409A">
        <w:rPr>
          <w:rFonts w:hint="eastAsia"/>
          <w:lang w:eastAsia="zh-CN"/>
        </w:rPr>
        <w:t>beams</w:t>
      </w:r>
      <w:r w:rsidRPr="00B9409A">
        <w:rPr>
          <w:lang w:eastAsia="zh-CN"/>
        </w:rPr>
        <w:t xml:space="preserve"> for a </w:t>
      </w:r>
      <w:r w:rsidRPr="00B9409A">
        <w:rPr>
          <w:rFonts w:hint="eastAsia"/>
          <w:lang w:eastAsia="zh-CN"/>
        </w:rPr>
        <w:t>certain</w:t>
      </w:r>
      <w:r w:rsidRPr="00B9409A">
        <w:rPr>
          <w:lang w:eastAsia="zh-CN"/>
        </w:rPr>
        <w:t xml:space="preserve"> </w:t>
      </w:r>
      <w:r w:rsidRPr="00B9409A">
        <w:rPr>
          <w:rFonts w:hint="eastAsia"/>
          <w:lang w:eastAsia="zh-CN"/>
        </w:rPr>
        <w:t>frequency</w:t>
      </w:r>
      <w:r w:rsidRPr="00B9409A">
        <w:rPr>
          <w:lang w:eastAsia="zh-CN"/>
        </w:rPr>
        <w:t xml:space="preserve">. </w:t>
      </w:r>
    </w:p>
    <w:p w14:paraId="33FE994B" w14:textId="77777777" w:rsidR="009813B8" w:rsidRPr="00B9409A" w:rsidRDefault="009813B8" w:rsidP="009813B8">
      <w:pPr>
        <w:numPr>
          <w:ilvl w:val="1"/>
          <w:numId w:val="5"/>
        </w:numPr>
        <w:overflowPunct w:val="0"/>
        <w:autoSpaceDE w:val="0"/>
        <w:autoSpaceDN w:val="0"/>
        <w:adjustRightInd w:val="0"/>
        <w:snapToGrid w:val="0"/>
        <w:spacing w:after="120"/>
        <w:rPr>
          <w:lang w:eastAsia="zh-CN"/>
        </w:rPr>
      </w:pPr>
      <w:r w:rsidRPr="00B9409A">
        <w:rPr>
          <w:lang w:eastAsia="zh-CN"/>
        </w:rPr>
        <w:t xml:space="preserve">For </w:t>
      </w:r>
      <w:r w:rsidRPr="00B9409A">
        <w:rPr>
          <w:rFonts w:hint="eastAsia"/>
          <w:lang w:eastAsia="zh-CN"/>
        </w:rPr>
        <w:t>inter-frequency</w:t>
      </w:r>
      <w:r w:rsidRPr="00B9409A">
        <w:rPr>
          <w:lang w:eastAsia="zh-CN"/>
        </w:rPr>
        <w:t xml:space="preserve"> </w:t>
      </w:r>
      <w:r w:rsidRPr="00B9409A">
        <w:rPr>
          <w:rFonts w:hint="eastAsia"/>
          <w:lang w:eastAsia="zh-CN"/>
        </w:rPr>
        <w:t>prediction</w:t>
      </w:r>
      <w:r w:rsidRPr="00B9409A">
        <w:rPr>
          <w:lang w:eastAsia="zh-CN"/>
        </w:rPr>
        <w:t xml:space="preserve">, </w:t>
      </w:r>
    </w:p>
    <w:p w14:paraId="494B9FA6" w14:textId="40EF997D" w:rsidR="009813B8" w:rsidRPr="00B9409A" w:rsidRDefault="009813B8" w:rsidP="009813B8">
      <w:pPr>
        <w:numPr>
          <w:ilvl w:val="2"/>
          <w:numId w:val="5"/>
        </w:numPr>
        <w:overflowPunct w:val="0"/>
        <w:autoSpaceDE w:val="0"/>
        <w:autoSpaceDN w:val="0"/>
        <w:adjustRightInd w:val="0"/>
        <w:snapToGrid w:val="0"/>
        <w:spacing w:after="120"/>
        <w:rPr>
          <w:lang w:eastAsia="zh-CN"/>
        </w:rPr>
      </w:pPr>
      <w:r w:rsidRPr="00B9409A">
        <w:rPr>
          <w:lang w:eastAsia="zh-CN"/>
        </w:rPr>
        <w:t>O</w:t>
      </w:r>
      <w:r w:rsidRPr="00B9409A">
        <w:rPr>
          <w:rFonts w:hint="eastAsia"/>
          <w:lang w:eastAsia="zh-CN"/>
        </w:rPr>
        <w:t>ption</w:t>
      </w:r>
      <w:r w:rsidRPr="00B9409A">
        <w:rPr>
          <w:lang w:eastAsia="zh-CN"/>
        </w:rPr>
        <w:t xml:space="preserve"> 1: the RF error value</w:t>
      </w:r>
      <w:r w:rsidR="00FF5E2E">
        <w:rPr>
          <w:lang w:eastAsia="zh-CN"/>
        </w:rPr>
        <w:t>s</w:t>
      </w:r>
      <w:r w:rsidRPr="00B9409A">
        <w:rPr>
          <w:lang w:eastAsia="zh-CN"/>
        </w:rPr>
        <w:t xml:space="preserve"> for </w:t>
      </w:r>
      <w:r w:rsidRPr="00B9409A">
        <w:rPr>
          <w:rFonts w:hint="eastAsia"/>
          <w:lang w:eastAsia="zh-CN"/>
        </w:rPr>
        <w:t>different</w:t>
      </w:r>
      <w:r w:rsidRPr="00B9409A">
        <w:rPr>
          <w:lang w:eastAsia="zh-CN"/>
        </w:rPr>
        <w:t xml:space="preserve"> frequencies </w:t>
      </w:r>
      <w:r w:rsidR="00FF5E2E">
        <w:rPr>
          <w:lang w:eastAsia="zh-CN"/>
        </w:rPr>
        <w:t>are the</w:t>
      </w:r>
      <w:r w:rsidRPr="00B9409A">
        <w:rPr>
          <w:lang w:eastAsia="zh-CN"/>
        </w:rPr>
        <w:t xml:space="preserve"> same. </w:t>
      </w:r>
    </w:p>
    <w:p w14:paraId="75386F21" w14:textId="5E702A03" w:rsidR="009813B8" w:rsidRPr="00B9409A" w:rsidRDefault="009813B8" w:rsidP="009813B8">
      <w:pPr>
        <w:numPr>
          <w:ilvl w:val="2"/>
          <w:numId w:val="5"/>
        </w:numPr>
        <w:overflowPunct w:val="0"/>
        <w:autoSpaceDE w:val="0"/>
        <w:autoSpaceDN w:val="0"/>
        <w:adjustRightInd w:val="0"/>
        <w:snapToGrid w:val="0"/>
        <w:spacing w:after="120"/>
        <w:rPr>
          <w:lang w:eastAsia="zh-CN"/>
        </w:rPr>
      </w:pPr>
      <w:r w:rsidRPr="00B9409A">
        <w:rPr>
          <w:lang w:eastAsia="zh-CN"/>
        </w:rPr>
        <w:t>O</w:t>
      </w:r>
      <w:r w:rsidRPr="00B9409A">
        <w:rPr>
          <w:rFonts w:hint="eastAsia"/>
          <w:lang w:eastAsia="zh-CN"/>
        </w:rPr>
        <w:t>ption</w:t>
      </w:r>
      <w:r w:rsidRPr="00B9409A">
        <w:rPr>
          <w:lang w:eastAsia="zh-CN"/>
        </w:rPr>
        <w:t xml:space="preserve"> 2: the RF error value</w:t>
      </w:r>
      <w:r w:rsidR="003E5925">
        <w:rPr>
          <w:lang w:eastAsia="zh-CN"/>
        </w:rPr>
        <w:t>s</w:t>
      </w:r>
      <w:r w:rsidRPr="00B9409A">
        <w:rPr>
          <w:lang w:eastAsia="zh-CN"/>
        </w:rPr>
        <w:t xml:space="preserve"> for </w:t>
      </w:r>
      <w:r w:rsidRPr="00B9409A">
        <w:rPr>
          <w:rFonts w:hint="eastAsia"/>
          <w:lang w:eastAsia="zh-CN"/>
        </w:rPr>
        <w:t>different</w:t>
      </w:r>
      <w:r w:rsidRPr="00B9409A">
        <w:rPr>
          <w:lang w:eastAsia="zh-CN"/>
        </w:rPr>
        <w:t xml:space="preserve"> frequencies </w:t>
      </w:r>
      <w:r w:rsidR="003E5925">
        <w:rPr>
          <w:lang w:eastAsia="zh-CN"/>
        </w:rPr>
        <w:t>are</w:t>
      </w:r>
      <w:r w:rsidRPr="00B9409A">
        <w:rPr>
          <w:lang w:eastAsia="zh-CN"/>
        </w:rPr>
        <w:t xml:space="preserve"> </w:t>
      </w:r>
      <w:r w:rsidRPr="00B9409A">
        <w:rPr>
          <w:rFonts w:hint="eastAsia"/>
          <w:lang w:eastAsia="zh-CN"/>
        </w:rPr>
        <w:t>independent</w:t>
      </w:r>
      <w:r w:rsidRPr="00B9409A">
        <w:rPr>
          <w:lang w:eastAsia="zh-CN"/>
        </w:rPr>
        <w:t xml:space="preserve">. </w:t>
      </w:r>
    </w:p>
    <w:p w14:paraId="110C3E4D" w14:textId="77777777" w:rsidR="009813B8" w:rsidRPr="00B9409A" w:rsidRDefault="009813B8" w:rsidP="009813B8">
      <w:pPr>
        <w:numPr>
          <w:ilvl w:val="2"/>
          <w:numId w:val="5"/>
        </w:numPr>
        <w:overflowPunct w:val="0"/>
        <w:autoSpaceDE w:val="0"/>
        <w:autoSpaceDN w:val="0"/>
        <w:adjustRightInd w:val="0"/>
        <w:snapToGrid w:val="0"/>
        <w:spacing w:after="120"/>
        <w:rPr>
          <w:lang w:eastAsia="zh-CN"/>
        </w:rPr>
      </w:pPr>
      <w:r w:rsidRPr="00B9409A">
        <w:rPr>
          <w:lang w:eastAsia="zh-CN"/>
        </w:rPr>
        <w:t xml:space="preserve">Other options, e.g., the relation of the RF error </w:t>
      </w:r>
      <w:r w:rsidRPr="00B9409A">
        <w:rPr>
          <w:rFonts w:hint="eastAsia"/>
          <w:lang w:eastAsia="zh-CN"/>
        </w:rPr>
        <w:t>values</w:t>
      </w:r>
      <w:r w:rsidRPr="00B9409A">
        <w:rPr>
          <w:lang w:eastAsia="zh-CN"/>
        </w:rPr>
        <w:t xml:space="preserve"> </w:t>
      </w:r>
      <w:r w:rsidRPr="00B9409A">
        <w:rPr>
          <w:rFonts w:hint="eastAsia"/>
          <w:lang w:eastAsia="zh-CN"/>
        </w:rPr>
        <w:t>for</w:t>
      </w:r>
      <w:r w:rsidRPr="00B9409A">
        <w:rPr>
          <w:lang w:eastAsia="zh-CN"/>
        </w:rPr>
        <w:t xml:space="preserve"> </w:t>
      </w:r>
      <w:r w:rsidRPr="00B9409A">
        <w:rPr>
          <w:rFonts w:hint="eastAsia"/>
          <w:lang w:eastAsia="zh-CN"/>
        </w:rPr>
        <w:t>different</w:t>
      </w:r>
      <w:r w:rsidRPr="00B9409A">
        <w:rPr>
          <w:lang w:eastAsia="zh-CN"/>
        </w:rPr>
        <w:t xml:space="preserve"> </w:t>
      </w:r>
      <w:r w:rsidRPr="00B9409A">
        <w:rPr>
          <w:rFonts w:hint="eastAsia"/>
          <w:lang w:eastAsia="zh-CN"/>
        </w:rPr>
        <w:t>frequencies</w:t>
      </w:r>
    </w:p>
    <w:p w14:paraId="2CF32CFF" w14:textId="77777777" w:rsidR="008B185C" w:rsidRPr="006370E6" w:rsidRDefault="008B185C" w:rsidP="008B185C">
      <w:pPr>
        <w:rPr>
          <w:lang w:eastAsia="zh-CN"/>
        </w:rPr>
      </w:pPr>
    </w:p>
    <w:p w14:paraId="5BF1A481" w14:textId="77777777" w:rsidR="0062329E" w:rsidRPr="006370E6" w:rsidRDefault="0062329E" w:rsidP="0062329E">
      <w:pPr>
        <w:pStyle w:val="4"/>
        <w:spacing w:beforeLines="50" w:after="0"/>
        <w:ind w:left="1062"/>
        <w:jc w:val="both"/>
      </w:pPr>
      <w:r w:rsidRPr="006370E6">
        <w:t xml:space="preserve">Issue 1-2-2a: Co-location assumption in frequency domain prediction simulation </w:t>
      </w:r>
    </w:p>
    <w:p w14:paraId="4CD14577" w14:textId="77777777" w:rsidR="0062329E" w:rsidRPr="006370E6" w:rsidRDefault="0062329E" w:rsidP="004F7C1C">
      <w:pPr>
        <w:snapToGrid w:val="0"/>
        <w:spacing w:beforeLines="50" w:before="120" w:after="120"/>
        <w:rPr>
          <w:rFonts w:eastAsia="等线"/>
          <w:color w:val="000000"/>
          <w:szCs w:val="21"/>
        </w:rPr>
      </w:pPr>
      <w:r w:rsidRPr="006370E6">
        <w:rPr>
          <w:rFonts w:eastAsia="等线" w:hint="eastAsia"/>
          <w:color w:val="000000"/>
          <w:szCs w:val="21"/>
        </w:rPr>
        <w:t>A</w:t>
      </w:r>
      <w:r w:rsidRPr="006370E6">
        <w:rPr>
          <w:rFonts w:eastAsia="等线"/>
          <w:color w:val="000000"/>
          <w:szCs w:val="21"/>
        </w:rPr>
        <w:t>greement:</w:t>
      </w:r>
    </w:p>
    <w:p w14:paraId="1362D0EE" w14:textId="77777777" w:rsidR="0062329E" w:rsidRPr="006370E6" w:rsidRDefault="0062329E" w:rsidP="0062329E">
      <w:pPr>
        <w:numPr>
          <w:ilvl w:val="1"/>
          <w:numId w:val="5"/>
        </w:numPr>
        <w:overflowPunct w:val="0"/>
        <w:autoSpaceDE w:val="0"/>
        <w:autoSpaceDN w:val="0"/>
        <w:adjustRightInd w:val="0"/>
        <w:snapToGrid w:val="0"/>
        <w:spacing w:after="120"/>
        <w:textAlignment w:val="baseline"/>
        <w:rPr>
          <w:szCs w:val="21"/>
        </w:rPr>
      </w:pPr>
      <w:r w:rsidRPr="006370E6">
        <w:rPr>
          <w:szCs w:val="21"/>
        </w:rPr>
        <w:t xml:space="preserve">Agree on the following co-location assumption: </w:t>
      </w:r>
    </w:p>
    <w:p w14:paraId="50F6071D" w14:textId="77777777" w:rsidR="0062329E" w:rsidRPr="006370E6" w:rsidRDefault="0062329E" w:rsidP="0062329E">
      <w:pPr>
        <w:numPr>
          <w:ilvl w:val="2"/>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In the simulation, the two co-sited cells from the frequency pair can be assumed with:</w:t>
      </w:r>
    </w:p>
    <w:p w14:paraId="097BB669" w14:textId="77777777" w:rsidR="0062329E" w:rsidRPr="006370E6" w:rsidRDefault="0062329E" w:rsidP="0062329E">
      <w:pPr>
        <w:numPr>
          <w:ilvl w:val="3"/>
          <w:numId w:val="5"/>
        </w:numPr>
        <w:overflowPunct w:val="0"/>
        <w:autoSpaceDE w:val="0"/>
        <w:autoSpaceDN w:val="0"/>
        <w:adjustRightInd w:val="0"/>
        <w:snapToGrid w:val="0"/>
        <w:spacing w:after="120"/>
        <w:textAlignment w:val="baseline"/>
        <w:rPr>
          <w:rFonts w:eastAsia="Malgun Gothic"/>
          <w:szCs w:val="21"/>
          <w:lang w:eastAsia="ko-KR"/>
        </w:rPr>
      </w:pPr>
      <w:r w:rsidRPr="006370E6">
        <w:rPr>
          <w:rFonts w:eastAsia="Malgun Gothic"/>
          <w:szCs w:val="21"/>
        </w:rPr>
        <w:t>the same deployment (2-tier model with wrap-around (7 sites, 3 sectors/cells per site))</w:t>
      </w:r>
    </w:p>
    <w:p w14:paraId="6A118992" w14:textId="77777777" w:rsidR="0062329E" w:rsidRPr="006370E6" w:rsidRDefault="0062329E" w:rsidP="0062329E">
      <w:pPr>
        <w:numPr>
          <w:ilvl w:val="3"/>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the same site location (longitude, latitude) and ISD</w:t>
      </w:r>
    </w:p>
    <w:p w14:paraId="14F1CB9F" w14:textId="5166B679" w:rsidR="0062329E" w:rsidRPr="006370E6" w:rsidRDefault="0062329E" w:rsidP="0062329E">
      <w:pPr>
        <w:numPr>
          <w:ilvl w:val="3"/>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the same BS antenna height</w:t>
      </w:r>
    </w:p>
    <w:p w14:paraId="1B1D4CC2" w14:textId="77777777" w:rsidR="0062329E" w:rsidRPr="006370E6" w:rsidRDefault="0062329E" w:rsidP="0062329E">
      <w:pPr>
        <w:numPr>
          <w:ilvl w:val="3"/>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for Tx beam number assumption: both option 1 and option 2 can be simulated and further discuss whether to differentiate them based on simulation results.</w:t>
      </w:r>
    </w:p>
    <w:p w14:paraId="4E167895" w14:textId="77777777" w:rsidR="0062329E" w:rsidRPr="006370E6" w:rsidRDefault="0062329E" w:rsidP="0062329E">
      <w:pPr>
        <w:numPr>
          <w:ilvl w:val="4"/>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Option 1: Same Tx beam number is assumed for both frequencies, i.e., 1Tx beam in 2GHz and 4GHz</w:t>
      </w:r>
    </w:p>
    <w:p w14:paraId="4F1CB841" w14:textId="77777777" w:rsidR="0062329E" w:rsidRPr="006370E6" w:rsidRDefault="0062329E" w:rsidP="0062329E">
      <w:pPr>
        <w:numPr>
          <w:ilvl w:val="5"/>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 xml:space="preserve">the same BS antenna </w:t>
      </w:r>
      <w:r w:rsidRPr="006370E6">
        <w:rPr>
          <w:rFonts w:eastAsia="Malgun Gothic"/>
          <w:szCs w:val="21"/>
          <w:lang w:eastAsia="ko-KR"/>
        </w:rPr>
        <w:t>configuration (FFS the number of ports)</w:t>
      </w:r>
      <w:r w:rsidRPr="006370E6">
        <w:rPr>
          <w:rFonts w:eastAsia="Malgun Gothic"/>
          <w:szCs w:val="21"/>
        </w:rPr>
        <w:t xml:space="preserve"> and Antenna radiation pattern</w:t>
      </w:r>
    </w:p>
    <w:p w14:paraId="1BD5846F" w14:textId="77777777" w:rsidR="0062329E" w:rsidRPr="006370E6" w:rsidRDefault="0062329E" w:rsidP="0062329E">
      <w:pPr>
        <w:numPr>
          <w:ilvl w:val="4"/>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Option 2: different Tx beam number is assumed, i.e., 1Tx beam in 2GHz and 4Tx beams in 4GHz</w:t>
      </w:r>
    </w:p>
    <w:p w14:paraId="69466299" w14:textId="77777777" w:rsidR="0062329E" w:rsidRPr="006370E6" w:rsidRDefault="0062329E" w:rsidP="0062329E">
      <w:pPr>
        <w:numPr>
          <w:ilvl w:val="5"/>
          <w:numId w:val="5"/>
        </w:numPr>
        <w:overflowPunct w:val="0"/>
        <w:autoSpaceDE w:val="0"/>
        <w:autoSpaceDN w:val="0"/>
        <w:adjustRightInd w:val="0"/>
        <w:snapToGrid w:val="0"/>
        <w:spacing w:after="120"/>
        <w:textAlignment w:val="baseline"/>
        <w:rPr>
          <w:rFonts w:eastAsia="Malgun Gothic"/>
          <w:szCs w:val="21"/>
          <w:lang w:eastAsia="ko-KR"/>
        </w:rPr>
      </w:pPr>
      <w:r w:rsidRPr="006370E6">
        <w:rPr>
          <w:szCs w:val="21"/>
        </w:rPr>
        <w:t xml:space="preserve">Different BS antenna </w:t>
      </w:r>
      <w:r w:rsidRPr="006370E6">
        <w:rPr>
          <w:rFonts w:eastAsia="Malgun Gothic"/>
          <w:szCs w:val="21"/>
          <w:lang w:eastAsia="ko-KR"/>
        </w:rPr>
        <w:t>configurations: FFS the number of ports for 2GHz and 4GHz</w:t>
      </w:r>
    </w:p>
    <w:p w14:paraId="4C418456" w14:textId="77777777" w:rsidR="0062329E" w:rsidRPr="006370E6" w:rsidRDefault="0062329E" w:rsidP="0062329E">
      <w:pPr>
        <w:numPr>
          <w:ilvl w:val="5"/>
          <w:numId w:val="5"/>
        </w:numPr>
        <w:overflowPunct w:val="0"/>
        <w:autoSpaceDE w:val="0"/>
        <w:autoSpaceDN w:val="0"/>
        <w:adjustRightInd w:val="0"/>
        <w:snapToGrid w:val="0"/>
        <w:spacing w:after="120"/>
        <w:textAlignment w:val="baseline"/>
        <w:rPr>
          <w:rFonts w:eastAsia="Malgun Gothic"/>
          <w:szCs w:val="21"/>
          <w:lang w:eastAsia="ko-KR"/>
        </w:rPr>
      </w:pPr>
      <w:r w:rsidRPr="006370E6">
        <w:rPr>
          <w:rFonts w:eastAsia="Malgun Gothic"/>
          <w:szCs w:val="21"/>
        </w:rPr>
        <w:t>Same antenna radiation pattern</w:t>
      </w:r>
    </w:p>
    <w:p w14:paraId="087EC1A5" w14:textId="39D6D65B" w:rsidR="0062329E" w:rsidRPr="006370E6" w:rsidRDefault="0062329E" w:rsidP="0062329E">
      <w:pPr>
        <w:snapToGrid w:val="0"/>
        <w:spacing w:after="120"/>
        <w:rPr>
          <w:rFonts w:eastAsia="等线"/>
          <w:color w:val="000000"/>
          <w:szCs w:val="21"/>
        </w:rPr>
      </w:pPr>
      <w:r w:rsidRPr="006370E6">
        <w:rPr>
          <w:rFonts w:eastAsia="等线" w:hint="eastAsia"/>
          <w:color w:val="000000"/>
          <w:szCs w:val="21"/>
        </w:rPr>
        <w:t>A</w:t>
      </w:r>
      <w:r w:rsidRPr="006370E6">
        <w:rPr>
          <w:rFonts w:eastAsia="等线"/>
          <w:color w:val="000000"/>
          <w:szCs w:val="21"/>
        </w:rPr>
        <w:t>greement:</w:t>
      </w:r>
      <w:r w:rsidR="00880DF9">
        <w:rPr>
          <w:rFonts w:eastAsia="等线"/>
          <w:color w:val="000000"/>
          <w:szCs w:val="21"/>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662"/>
      </w:tblGrid>
      <w:tr w:rsidR="0062329E" w:rsidRPr="006370E6" w14:paraId="66FC5764" w14:textId="77777777" w:rsidTr="008C38FE">
        <w:tc>
          <w:tcPr>
            <w:tcW w:w="2977" w:type="dxa"/>
          </w:tcPr>
          <w:p w14:paraId="01D787B9" w14:textId="77777777" w:rsidR="0062329E" w:rsidRPr="006370E6" w:rsidRDefault="0062329E" w:rsidP="008C38FE">
            <w:pPr>
              <w:snapToGrid w:val="0"/>
              <w:spacing w:after="120"/>
              <w:rPr>
                <w:rFonts w:eastAsia="Malgun Gothic"/>
                <w:szCs w:val="21"/>
              </w:rPr>
            </w:pPr>
            <w:r w:rsidRPr="006370E6">
              <w:rPr>
                <w:rFonts w:eastAsia="Malgun Gothic"/>
                <w:szCs w:val="21"/>
              </w:rPr>
              <w:lastRenderedPageBreak/>
              <w:t>UE Antenna Configuration</w:t>
            </w:r>
          </w:p>
        </w:tc>
        <w:tc>
          <w:tcPr>
            <w:tcW w:w="6662" w:type="dxa"/>
          </w:tcPr>
          <w:p w14:paraId="447E8133" w14:textId="77777777" w:rsidR="0062329E" w:rsidRPr="006370E6" w:rsidRDefault="0062329E" w:rsidP="008C38FE">
            <w:pPr>
              <w:snapToGrid w:val="0"/>
              <w:spacing w:after="120"/>
              <w:rPr>
                <w:rFonts w:eastAsia="Malgun Gothic"/>
                <w:color w:val="000000"/>
                <w:szCs w:val="21"/>
              </w:rPr>
            </w:pPr>
            <w:r w:rsidRPr="006370E6">
              <w:rPr>
                <w:rFonts w:eastAsia="Malgun Gothic"/>
                <w:color w:val="000000"/>
                <w:szCs w:val="21"/>
              </w:rPr>
              <w:t>2RX: (1,1,2,1,1,1,1), (</w:t>
            </w:r>
            <w:proofErr w:type="spellStart"/>
            <w:proofErr w:type="gramStart"/>
            <w:r w:rsidRPr="006370E6">
              <w:rPr>
                <w:rFonts w:eastAsia="Malgun Gothic"/>
                <w:color w:val="000000"/>
                <w:szCs w:val="21"/>
              </w:rPr>
              <w:t>dH,dV</w:t>
            </w:r>
            <w:proofErr w:type="spellEnd"/>
            <w:proofErr w:type="gramEnd"/>
            <w:r w:rsidRPr="006370E6">
              <w:rPr>
                <w:rFonts w:eastAsia="Malgun Gothic"/>
                <w:color w:val="000000"/>
                <w:szCs w:val="21"/>
              </w:rPr>
              <w:t>) = (0.5, 0.5)λ</w:t>
            </w:r>
          </w:p>
          <w:p w14:paraId="442F55D3" w14:textId="77777777" w:rsidR="0062329E" w:rsidRPr="006370E6" w:rsidRDefault="0062329E" w:rsidP="008C38FE">
            <w:pPr>
              <w:snapToGrid w:val="0"/>
              <w:spacing w:after="120"/>
              <w:rPr>
                <w:rFonts w:eastAsia="Malgun Gothic"/>
                <w:color w:val="000000"/>
                <w:szCs w:val="21"/>
              </w:rPr>
            </w:pPr>
            <w:r w:rsidRPr="006370E6">
              <w:rPr>
                <w:rFonts w:eastAsia="Malgun Gothic"/>
                <w:szCs w:val="21"/>
                <w:lang w:eastAsia="ko-KR"/>
              </w:rPr>
              <w:t>1RX beam (i.e., no Rx beam sweeping is assumed) is assumed</w:t>
            </w:r>
          </w:p>
        </w:tc>
      </w:tr>
      <w:tr w:rsidR="0062329E" w:rsidRPr="006370E6" w14:paraId="4D86A575" w14:textId="77777777" w:rsidTr="008C38FE">
        <w:tc>
          <w:tcPr>
            <w:tcW w:w="2977" w:type="dxa"/>
          </w:tcPr>
          <w:p w14:paraId="79B18C10" w14:textId="77777777" w:rsidR="0062329E" w:rsidRPr="006370E6" w:rsidRDefault="0062329E" w:rsidP="008C38FE">
            <w:pPr>
              <w:snapToGrid w:val="0"/>
              <w:spacing w:after="120"/>
              <w:rPr>
                <w:rFonts w:eastAsia="Malgun Gothic"/>
                <w:szCs w:val="21"/>
              </w:rPr>
            </w:pPr>
            <w:r w:rsidRPr="006370E6">
              <w:rPr>
                <w:rFonts w:eastAsia="Malgun Gothic"/>
                <w:szCs w:val="21"/>
              </w:rPr>
              <w:t>Inter site distance</w:t>
            </w:r>
          </w:p>
        </w:tc>
        <w:tc>
          <w:tcPr>
            <w:tcW w:w="6662" w:type="dxa"/>
          </w:tcPr>
          <w:p w14:paraId="2B5741DE" w14:textId="77777777" w:rsidR="0062329E" w:rsidRPr="006370E6" w:rsidRDefault="0062329E" w:rsidP="008C38FE">
            <w:pPr>
              <w:snapToGrid w:val="0"/>
              <w:spacing w:after="120"/>
              <w:rPr>
                <w:rFonts w:eastAsia="Malgun Gothic"/>
                <w:szCs w:val="21"/>
              </w:rPr>
            </w:pPr>
            <w:r w:rsidRPr="006370E6">
              <w:rPr>
                <w:rFonts w:eastAsia="Malgun Gothic"/>
                <w:szCs w:val="21"/>
              </w:rPr>
              <w:t>500m</w:t>
            </w:r>
          </w:p>
        </w:tc>
      </w:tr>
      <w:tr w:rsidR="0062329E" w:rsidRPr="006370E6" w14:paraId="36AB716E" w14:textId="77777777" w:rsidTr="008C38FE">
        <w:tc>
          <w:tcPr>
            <w:tcW w:w="2977" w:type="dxa"/>
          </w:tcPr>
          <w:p w14:paraId="4186621B" w14:textId="77777777" w:rsidR="0062329E" w:rsidRPr="006370E6" w:rsidRDefault="0062329E" w:rsidP="008C38FE">
            <w:pPr>
              <w:snapToGrid w:val="0"/>
              <w:spacing w:after="120"/>
              <w:rPr>
                <w:rFonts w:eastAsia="Malgun Gothic"/>
                <w:szCs w:val="21"/>
              </w:rPr>
            </w:pPr>
            <w:r w:rsidRPr="006370E6">
              <w:rPr>
                <w:rFonts w:eastAsia="Malgun Gothic"/>
                <w:szCs w:val="21"/>
              </w:rPr>
              <w:t>BS Antenna height</w:t>
            </w:r>
          </w:p>
        </w:tc>
        <w:tc>
          <w:tcPr>
            <w:tcW w:w="6662" w:type="dxa"/>
          </w:tcPr>
          <w:p w14:paraId="5B6E6F29" w14:textId="77777777" w:rsidR="0062329E" w:rsidRPr="006370E6" w:rsidRDefault="0062329E" w:rsidP="008C38FE">
            <w:pPr>
              <w:snapToGrid w:val="0"/>
              <w:spacing w:after="120"/>
              <w:rPr>
                <w:rFonts w:eastAsia="Malgun Gothic"/>
                <w:szCs w:val="21"/>
              </w:rPr>
            </w:pPr>
            <w:r w:rsidRPr="006370E6">
              <w:rPr>
                <w:rFonts w:eastAsia="Malgun Gothic"/>
                <w:szCs w:val="21"/>
              </w:rPr>
              <w:t>25m</w:t>
            </w:r>
          </w:p>
        </w:tc>
      </w:tr>
      <w:tr w:rsidR="0062329E" w:rsidRPr="006370E6" w14:paraId="606D3A0A" w14:textId="77777777" w:rsidTr="008C38FE">
        <w:tc>
          <w:tcPr>
            <w:tcW w:w="2977" w:type="dxa"/>
          </w:tcPr>
          <w:p w14:paraId="6A2B5443" w14:textId="77777777" w:rsidR="0062329E" w:rsidRPr="006370E6" w:rsidRDefault="0062329E" w:rsidP="008C38FE">
            <w:pPr>
              <w:snapToGrid w:val="0"/>
              <w:spacing w:after="120"/>
              <w:rPr>
                <w:rFonts w:eastAsia="Malgun Gothic"/>
                <w:szCs w:val="21"/>
              </w:rPr>
            </w:pPr>
            <w:r w:rsidRPr="006370E6">
              <w:rPr>
                <w:rFonts w:eastAsia="Malgun Gothic"/>
                <w:szCs w:val="21"/>
              </w:rPr>
              <w:t>UE Antenna height</w:t>
            </w:r>
          </w:p>
        </w:tc>
        <w:tc>
          <w:tcPr>
            <w:tcW w:w="6662" w:type="dxa"/>
          </w:tcPr>
          <w:p w14:paraId="1B4C7D3C" w14:textId="77777777" w:rsidR="0062329E" w:rsidRPr="006370E6" w:rsidRDefault="0062329E" w:rsidP="008C38FE">
            <w:pPr>
              <w:snapToGrid w:val="0"/>
              <w:spacing w:after="120"/>
              <w:rPr>
                <w:rFonts w:eastAsia="Malgun Gothic"/>
                <w:szCs w:val="21"/>
              </w:rPr>
            </w:pPr>
            <w:r w:rsidRPr="006370E6">
              <w:rPr>
                <w:rFonts w:eastAsia="Malgun Gothic"/>
                <w:szCs w:val="21"/>
              </w:rPr>
              <w:t>1.5m</w:t>
            </w:r>
          </w:p>
        </w:tc>
      </w:tr>
      <w:tr w:rsidR="0062329E" w:rsidRPr="006370E6" w14:paraId="5AEC44F0" w14:textId="77777777" w:rsidTr="008C38FE">
        <w:tc>
          <w:tcPr>
            <w:tcW w:w="2977" w:type="dxa"/>
          </w:tcPr>
          <w:p w14:paraId="59588A44" w14:textId="77777777" w:rsidR="0062329E" w:rsidRPr="006370E6" w:rsidRDefault="0062329E" w:rsidP="008C38FE">
            <w:pPr>
              <w:snapToGrid w:val="0"/>
              <w:spacing w:after="120"/>
              <w:rPr>
                <w:rFonts w:eastAsia="Malgun Gothic"/>
                <w:szCs w:val="21"/>
              </w:rPr>
            </w:pPr>
            <w:r w:rsidRPr="006370E6">
              <w:rPr>
                <w:rFonts w:eastAsia="Malgun Gothic"/>
                <w:szCs w:val="21"/>
              </w:rPr>
              <w:t>UE distribution</w:t>
            </w:r>
          </w:p>
        </w:tc>
        <w:tc>
          <w:tcPr>
            <w:tcW w:w="6662" w:type="dxa"/>
          </w:tcPr>
          <w:p w14:paraId="34BD3D7A" w14:textId="77777777" w:rsidR="0062329E" w:rsidRPr="006370E6" w:rsidRDefault="0062329E" w:rsidP="008C38FE">
            <w:pPr>
              <w:snapToGrid w:val="0"/>
              <w:spacing w:after="120"/>
              <w:rPr>
                <w:rFonts w:eastAsia="Malgun Gothic"/>
                <w:szCs w:val="21"/>
              </w:rPr>
            </w:pPr>
            <w:r w:rsidRPr="006370E6">
              <w:rPr>
                <w:rFonts w:eastAsia="Malgun Gothic"/>
                <w:szCs w:val="21"/>
              </w:rPr>
              <w:t>100% outdoor</w:t>
            </w:r>
          </w:p>
        </w:tc>
      </w:tr>
      <w:tr w:rsidR="0062329E" w:rsidRPr="006370E6" w14:paraId="048FBA93" w14:textId="77777777" w:rsidTr="008C38FE">
        <w:trPr>
          <w:trHeight w:val="303"/>
        </w:trPr>
        <w:tc>
          <w:tcPr>
            <w:tcW w:w="2977" w:type="dxa"/>
          </w:tcPr>
          <w:p w14:paraId="351DA04D" w14:textId="77777777" w:rsidR="0062329E" w:rsidRPr="006370E6" w:rsidRDefault="0062329E" w:rsidP="008C38FE">
            <w:pPr>
              <w:snapToGrid w:val="0"/>
              <w:spacing w:after="120"/>
              <w:rPr>
                <w:rFonts w:eastAsia="Malgun Gothic"/>
                <w:szCs w:val="21"/>
              </w:rPr>
            </w:pPr>
            <w:r w:rsidRPr="006370E6">
              <w:rPr>
                <w:rFonts w:eastAsia="Malgun Gothic"/>
                <w:szCs w:val="21"/>
              </w:rPr>
              <w:t>BS Antenna radiation pattern</w:t>
            </w:r>
          </w:p>
        </w:tc>
        <w:tc>
          <w:tcPr>
            <w:tcW w:w="6662" w:type="dxa"/>
          </w:tcPr>
          <w:p w14:paraId="4C9B8024" w14:textId="77777777" w:rsidR="0062329E" w:rsidRPr="006370E6" w:rsidRDefault="0062329E" w:rsidP="008C38FE">
            <w:pPr>
              <w:snapToGrid w:val="0"/>
              <w:spacing w:after="120"/>
              <w:rPr>
                <w:rFonts w:eastAsia="Malgun Gothic"/>
                <w:szCs w:val="21"/>
              </w:rPr>
            </w:pPr>
            <w:r w:rsidRPr="006370E6">
              <w:rPr>
                <w:rFonts w:eastAsia="Malgun Gothic"/>
                <w:szCs w:val="21"/>
              </w:rPr>
              <w:t xml:space="preserve">3-sector antenna radiation pattern, 8 </w:t>
            </w:r>
            <w:proofErr w:type="spellStart"/>
            <w:r w:rsidRPr="006370E6">
              <w:rPr>
                <w:rFonts w:eastAsia="Malgun Gothic"/>
                <w:szCs w:val="21"/>
              </w:rPr>
              <w:t>dBi</w:t>
            </w:r>
            <w:proofErr w:type="spellEnd"/>
          </w:p>
        </w:tc>
      </w:tr>
    </w:tbl>
    <w:p w14:paraId="1F4235E0" w14:textId="4A199A75" w:rsidR="0062329E" w:rsidRPr="006370E6" w:rsidRDefault="0062329E" w:rsidP="0062329E">
      <w:pPr>
        <w:rPr>
          <w:lang w:eastAsia="zh-CN"/>
        </w:rPr>
      </w:pPr>
    </w:p>
    <w:p w14:paraId="70FA56F8" w14:textId="77777777" w:rsidR="0062329E" w:rsidRPr="006370E6" w:rsidRDefault="0062329E" w:rsidP="00B96AB8">
      <w:pPr>
        <w:pStyle w:val="4"/>
        <w:spacing w:beforeLines="50" w:after="0"/>
        <w:ind w:left="1062"/>
        <w:jc w:val="both"/>
      </w:pPr>
      <w:r w:rsidRPr="006370E6">
        <w:t>Issue 1-2-2</w:t>
      </w:r>
      <w:r w:rsidRPr="006370E6">
        <w:rPr>
          <w:rFonts w:hint="eastAsia"/>
        </w:rPr>
        <w:t>b</w:t>
      </w:r>
      <w:r w:rsidRPr="006370E6">
        <w:t xml:space="preserve">: Frequency correlation assumption in frequency domain prediction simulation </w:t>
      </w:r>
    </w:p>
    <w:p w14:paraId="74F8F995" w14:textId="77777777" w:rsidR="00821DD0" w:rsidRPr="003F7FF5" w:rsidRDefault="00821DD0" w:rsidP="00B96AB8">
      <w:pPr>
        <w:snapToGrid w:val="0"/>
        <w:spacing w:beforeLines="50" w:before="120" w:after="120"/>
        <w:rPr>
          <w:rFonts w:eastAsia="等线"/>
          <w:color w:val="000000"/>
        </w:rPr>
      </w:pPr>
      <w:r w:rsidRPr="003F7FF5">
        <w:rPr>
          <w:rFonts w:eastAsia="等线"/>
          <w:color w:val="000000"/>
        </w:rPr>
        <w:t>Agreement:</w:t>
      </w:r>
    </w:p>
    <w:p w14:paraId="0E8BC31E" w14:textId="681FC3D2" w:rsidR="00821DD0" w:rsidRPr="003F7FF5" w:rsidRDefault="00821DD0" w:rsidP="00821DD0">
      <w:pPr>
        <w:numPr>
          <w:ilvl w:val="1"/>
          <w:numId w:val="5"/>
        </w:numPr>
        <w:overflowPunct w:val="0"/>
        <w:autoSpaceDE w:val="0"/>
        <w:autoSpaceDN w:val="0"/>
        <w:adjustRightInd w:val="0"/>
        <w:snapToGrid w:val="0"/>
        <w:spacing w:after="120"/>
        <w:textAlignment w:val="baseline"/>
      </w:pPr>
      <w:r w:rsidRPr="003F7FF5">
        <w:t xml:space="preserve">Use the following frequency correlation assumption as starting point for the </w:t>
      </w:r>
      <w:r w:rsidR="003F7FF5" w:rsidRPr="003F7FF5">
        <w:t>simulation</w:t>
      </w:r>
      <w:r w:rsidRPr="003F7FF5">
        <w:t>:</w:t>
      </w:r>
    </w:p>
    <w:p w14:paraId="22C8FE49" w14:textId="77777777" w:rsidR="00821DD0" w:rsidRPr="003F7FF5" w:rsidRDefault="00821DD0" w:rsidP="00821DD0">
      <w:pPr>
        <w:numPr>
          <w:ilvl w:val="2"/>
          <w:numId w:val="5"/>
        </w:numPr>
        <w:overflowPunct w:val="0"/>
        <w:autoSpaceDE w:val="0"/>
        <w:autoSpaceDN w:val="0"/>
        <w:adjustRightInd w:val="0"/>
        <w:snapToGrid w:val="0"/>
        <w:spacing w:after="120"/>
        <w:textAlignment w:val="baseline"/>
        <w:rPr>
          <w:rFonts w:eastAsia="Malgun Gothic"/>
          <w:lang w:eastAsia="ko-KR"/>
        </w:rPr>
      </w:pPr>
      <w:r w:rsidRPr="003F7FF5">
        <w:rPr>
          <w:rFonts w:eastAsia="Malgun Gothic"/>
          <w:lang w:eastAsia="ko-KR"/>
        </w:rPr>
        <w:t>Adopt the frequency correlation modeling approach specified in TR 38.901 Section 7.6.5 as baseline for two frequencies simulations under co-location assumptions.</w:t>
      </w:r>
    </w:p>
    <w:p w14:paraId="53474A4D" w14:textId="46F754DD" w:rsidR="0062329E" w:rsidRPr="003F7FF5" w:rsidRDefault="00821DD0" w:rsidP="0062329E">
      <w:pPr>
        <w:numPr>
          <w:ilvl w:val="1"/>
          <w:numId w:val="5"/>
        </w:numPr>
        <w:overflowPunct w:val="0"/>
        <w:autoSpaceDE w:val="0"/>
        <w:autoSpaceDN w:val="0"/>
        <w:adjustRightInd w:val="0"/>
        <w:snapToGrid w:val="0"/>
        <w:spacing w:after="120"/>
        <w:textAlignment w:val="baseline"/>
      </w:pPr>
      <w:r w:rsidRPr="003F7FF5">
        <w:t>Further discussion on the enhancement is not precluded based on contribution driven.</w:t>
      </w:r>
    </w:p>
    <w:p w14:paraId="516C8E67" w14:textId="4C9FF3F0" w:rsidR="0062329E" w:rsidRPr="006370E6" w:rsidRDefault="0062329E" w:rsidP="0062329E">
      <w:pPr>
        <w:rPr>
          <w:lang w:eastAsia="zh-CN"/>
        </w:rPr>
      </w:pPr>
    </w:p>
    <w:p w14:paraId="4756BB84" w14:textId="77777777" w:rsidR="0062329E" w:rsidRPr="006370E6" w:rsidRDefault="0062329E" w:rsidP="00B96AB8">
      <w:pPr>
        <w:pStyle w:val="4"/>
        <w:spacing w:beforeLines="50" w:after="0"/>
        <w:ind w:left="1062"/>
        <w:jc w:val="both"/>
      </w:pPr>
      <w:r w:rsidRPr="006370E6">
        <w:t xml:space="preserve">Issue 1-2-2c: </w:t>
      </w:r>
      <w:r w:rsidRPr="006370E6">
        <w:rPr>
          <w:rFonts w:hint="eastAsia"/>
        </w:rPr>
        <w:t>Channel</w:t>
      </w:r>
      <w:r w:rsidRPr="006370E6">
        <w:t xml:space="preserve"> </w:t>
      </w:r>
      <w:r w:rsidRPr="006370E6">
        <w:rPr>
          <w:rFonts w:hint="eastAsia"/>
        </w:rPr>
        <w:t>model</w:t>
      </w:r>
      <w:r w:rsidRPr="006370E6">
        <w:t xml:space="preserve"> </w:t>
      </w:r>
      <w:r w:rsidRPr="006370E6">
        <w:rPr>
          <w:rFonts w:hint="eastAsia"/>
        </w:rPr>
        <w:t>alignment</w:t>
      </w:r>
      <w:r w:rsidRPr="006370E6">
        <w:t xml:space="preserve"> in </w:t>
      </w:r>
      <w:r w:rsidRPr="006370E6">
        <w:rPr>
          <w:rFonts w:hint="eastAsia"/>
        </w:rPr>
        <w:t>measurement</w:t>
      </w:r>
      <w:r w:rsidRPr="006370E6">
        <w:t xml:space="preserve"> prediction simulation </w:t>
      </w:r>
    </w:p>
    <w:p w14:paraId="5F5E612B" w14:textId="77777777" w:rsidR="00821DD0" w:rsidRPr="00076770" w:rsidRDefault="00821DD0" w:rsidP="0059512D">
      <w:pPr>
        <w:snapToGrid w:val="0"/>
        <w:spacing w:beforeLines="50" w:before="120" w:after="120"/>
        <w:jc w:val="both"/>
        <w:rPr>
          <w:rFonts w:eastAsia="等线"/>
          <w:color w:val="000000" w:themeColor="text1"/>
          <w:lang w:eastAsia="zh-CN"/>
        </w:rPr>
      </w:pPr>
      <w:r w:rsidRPr="00076770">
        <w:rPr>
          <w:rFonts w:eastAsia="等线" w:hint="eastAsia"/>
          <w:color w:val="000000" w:themeColor="text1"/>
          <w:lang w:eastAsia="zh-CN"/>
        </w:rPr>
        <w:t>A</w:t>
      </w:r>
      <w:r w:rsidRPr="00076770">
        <w:rPr>
          <w:rFonts w:eastAsia="等线"/>
          <w:color w:val="000000" w:themeColor="text1"/>
          <w:lang w:eastAsia="zh-CN"/>
        </w:rPr>
        <w:t>greement:</w:t>
      </w:r>
    </w:p>
    <w:p w14:paraId="42C29DBD" w14:textId="77777777" w:rsidR="00821DD0" w:rsidRPr="00076770" w:rsidRDefault="00821DD0" w:rsidP="00821DD0">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RAN4 not to align the channel implementation among companies about e.g., spatial consistency including spatially-consistent UT/BS mobility modelling (procedure A or B) as long as they follow the procedures in TR 38.901.</w:t>
      </w:r>
    </w:p>
    <w:p w14:paraId="3F2A43D0" w14:textId="77777777" w:rsidR="00821DD0" w:rsidRPr="00076770" w:rsidRDefault="00821DD0" w:rsidP="00821DD0">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 xml:space="preserve">Companies to report the </w:t>
      </w:r>
      <w:proofErr w:type="spellStart"/>
      <w:r w:rsidRPr="00076770">
        <w:rPr>
          <w:rFonts w:eastAsia="Malgun Gothic"/>
          <w:lang w:eastAsia="ko-KR"/>
        </w:rPr>
        <w:t>softLOS</w:t>
      </w:r>
      <w:proofErr w:type="spellEnd"/>
      <w:r w:rsidRPr="00076770">
        <w:rPr>
          <w:rFonts w:eastAsia="Malgun Gothic"/>
          <w:lang w:eastAsia="ko-KR"/>
        </w:rPr>
        <w:t xml:space="preserve"> state (enabled or disabled) used in the simulation.</w:t>
      </w:r>
    </w:p>
    <w:p w14:paraId="53784878" w14:textId="77777777" w:rsidR="00821DD0" w:rsidRPr="00076770" w:rsidRDefault="00821DD0" w:rsidP="00821DD0">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RAN4 not to align the selection of UE trajectory model and UE trajectory boundary processing model from the options in 38.843 section 6.3.1.</w:t>
      </w:r>
    </w:p>
    <w:p w14:paraId="6CC9A4A0" w14:textId="7600A137" w:rsidR="000A6D9A" w:rsidRPr="006370E6" w:rsidRDefault="000A6D9A" w:rsidP="00C87AAE">
      <w:pPr>
        <w:spacing w:beforeLines="50" w:before="120" w:after="0"/>
        <w:rPr>
          <w:color w:val="000000" w:themeColor="text1"/>
          <w:szCs w:val="24"/>
          <w:lang w:eastAsia="zh-CN"/>
        </w:rPr>
      </w:pPr>
    </w:p>
    <w:p w14:paraId="21DA03D6" w14:textId="77777777" w:rsidR="0059512D" w:rsidRPr="006370E6" w:rsidRDefault="0059512D" w:rsidP="0059512D">
      <w:pPr>
        <w:pStyle w:val="4"/>
        <w:spacing w:beforeLines="50" w:after="0"/>
        <w:ind w:left="1062"/>
        <w:jc w:val="both"/>
      </w:pPr>
      <w:r w:rsidRPr="006370E6">
        <w:t>Issue 1-2-4: Simulation parameters</w:t>
      </w:r>
    </w:p>
    <w:p w14:paraId="06F56A70" w14:textId="77777777" w:rsidR="0059512D" w:rsidRPr="00076770" w:rsidRDefault="0059512D" w:rsidP="0059512D">
      <w:pPr>
        <w:spacing w:beforeLines="50" w:before="120" w:afterLines="50" w:after="120"/>
        <w:jc w:val="both"/>
        <w:rPr>
          <w:color w:val="000000" w:themeColor="text1"/>
          <w:lang w:eastAsia="zh-CN"/>
        </w:rPr>
      </w:pPr>
      <w:r w:rsidRPr="00076770">
        <w:rPr>
          <w:color w:val="000000" w:themeColor="text1"/>
          <w:lang w:eastAsia="zh-CN"/>
        </w:rPr>
        <w:t xml:space="preserve">Agreement: </w:t>
      </w:r>
    </w:p>
    <w:p w14:paraId="1000FCE5" w14:textId="77777777" w:rsidR="0059512D" w:rsidRPr="00076770" w:rsidRDefault="0059512D" w:rsidP="006A1339">
      <w:pPr>
        <w:pStyle w:val="affa"/>
        <w:numPr>
          <w:ilvl w:val="0"/>
          <w:numId w:val="43"/>
        </w:numPr>
        <w:spacing w:afterLines="50" w:after="120"/>
        <w:ind w:firstLineChars="0"/>
        <w:jc w:val="both"/>
        <w:rPr>
          <w:color w:val="000000" w:themeColor="text1"/>
          <w:lang w:eastAsia="zh-CN"/>
        </w:rPr>
      </w:pPr>
      <w:r w:rsidRPr="00076770">
        <w:rPr>
          <w:color w:val="000000" w:themeColor="text1"/>
          <w:lang w:eastAsia="zh-CN"/>
        </w:rPr>
        <w:t xml:space="preserve">The OW and PW </w:t>
      </w:r>
      <w:r w:rsidRPr="00076770">
        <w:rPr>
          <w:rFonts w:hint="eastAsia"/>
          <w:color w:val="000000" w:themeColor="text1"/>
          <w:lang w:eastAsia="zh-CN"/>
        </w:rPr>
        <w:t>length</w:t>
      </w:r>
      <w:r w:rsidRPr="00076770">
        <w:rPr>
          <w:color w:val="000000" w:themeColor="text1"/>
          <w:lang w:eastAsia="zh-CN"/>
        </w:rPr>
        <w:t xml:space="preserve"> </w:t>
      </w:r>
      <w:r w:rsidRPr="00076770">
        <w:rPr>
          <w:rFonts w:hint="eastAsia"/>
          <w:color w:val="000000" w:themeColor="text1"/>
          <w:lang w:eastAsia="zh-CN"/>
        </w:rPr>
        <w:t>is</w:t>
      </w:r>
      <w:r w:rsidRPr="00076770">
        <w:rPr>
          <w:color w:val="000000" w:themeColor="text1"/>
          <w:lang w:eastAsia="zh-CN"/>
        </w:rPr>
        <w:t xml:space="preserve"> </w:t>
      </w:r>
      <w:r w:rsidRPr="00076770">
        <w:rPr>
          <w:rFonts w:hint="eastAsia"/>
          <w:color w:val="000000" w:themeColor="text1"/>
          <w:lang w:eastAsia="zh-CN"/>
        </w:rPr>
        <w:t>defined</w:t>
      </w:r>
      <w:r w:rsidRPr="00076770">
        <w:rPr>
          <w:color w:val="000000" w:themeColor="text1"/>
          <w:lang w:eastAsia="zh-CN"/>
        </w:rPr>
        <w:t xml:space="preserve"> </w:t>
      </w:r>
      <w:r w:rsidRPr="00076770">
        <w:rPr>
          <w:rFonts w:hint="eastAsia"/>
          <w:color w:val="000000" w:themeColor="text1"/>
          <w:lang w:eastAsia="zh-CN"/>
        </w:rPr>
        <w:t>based</w:t>
      </w:r>
      <w:r w:rsidRPr="00076770">
        <w:rPr>
          <w:color w:val="000000" w:themeColor="text1"/>
          <w:lang w:eastAsia="zh-CN"/>
        </w:rPr>
        <w:t xml:space="preserve"> </w:t>
      </w:r>
      <w:r w:rsidRPr="00076770">
        <w:rPr>
          <w:rFonts w:hint="eastAsia"/>
          <w:color w:val="000000" w:themeColor="text1"/>
          <w:lang w:eastAsia="zh-CN"/>
        </w:rPr>
        <w:t>on</w:t>
      </w:r>
      <w:r w:rsidRPr="00076770">
        <w:rPr>
          <w:color w:val="000000" w:themeColor="text1"/>
          <w:lang w:eastAsia="zh-CN"/>
        </w:rPr>
        <w:t xml:space="preserve"> </w:t>
      </w:r>
      <w:r w:rsidRPr="00076770">
        <w:rPr>
          <w:rFonts w:hint="eastAsia"/>
          <w:color w:val="000000" w:themeColor="text1"/>
          <w:lang w:eastAsia="zh-CN"/>
        </w:rPr>
        <w:t>number</w:t>
      </w:r>
      <w:r w:rsidRPr="00076770">
        <w:rPr>
          <w:color w:val="000000" w:themeColor="text1"/>
          <w:lang w:eastAsia="zh-CN"/>
        </w:rPr>
        <w:t xml:space="preserve"> </w:t>
      </w:r>
      <w:r w:rsidRPr="00076770">
        <w:rPr>
          <w:rFonts w:hint="eastAsia"/>
          <w:color w:val="000000" w:themeColor="text1"/>
          <w:lang w:eastAsia="zh-CN"/>
        </w:rPr>
        <w:t>of</w:t>
      </w:r>
      <w:r w:rsidRPr="00076770">
        <w:rPr>
          <w:color w:val="000000" w:themeColor="text1"/>
          <w:lang w:eastAsia="zh-CN"/>
        </w:rPr>
        <w:t xml:space="preserve"> </w:t>
      </w:r>
      <w:r w:rsidRPr="00076770">
        <w:rPr>
          <w:rFonts w:hint="eastAsia"/>
          <w:color w:val="000000" w:themeColor="text1"/>
          <w:lang w:eastAsia="zh-CN"/>
        </w:rPr>
        <w:t>L1</w:t>
      </w:r>
      <w:r w:rsidRPr="00076770">
        <w:rPr>
          <w:color w:val="000000" w:themeColor="text1"/>
          <w:lang w:eastAsia="zh-CN"/>
        </w:rPr>
        <w:t xml:space="preserve"> </w:t>
      </w:r>
      <w:r w:rsidRPr="00076770">
        <w:rPr>
          <w:rFonts w:hint="eastAsia"/>
          <w:color w:val="000000" w:themeColor="text1"/>
          <w:lang w:eastAsia="zh-CN"/>
        </w:rPr>
        <w:t>filtered</w:t>
      </w:r>
      <w:r w:rsidRPr="00076770">
        <w:rPr>
          <w:color w:val="000000" w:themeColor="text1"/>
          <w:lang w:eastAsia="zh-CN"/>
        </w:rPr>
        <w:t xml:space="preserve"> </w:t>
      </w:r>
      <w:r w:rsidRPr="00076770">
        <w:rPr>
          <w:rFonts w:hint="eastAsia"/>
          <w:color w:val="000000" w:themeColor="text1"/>
          <w:lang w:eastAsia="zh-CN"/>
        </w:rPr>
        <w:t>samples</w:t>
      </w:r>
      <w:r w:rsidRPr="00076770">
        <w:rPr>
          <w:color w:val="000000" w:themeColor="text1"/>
          <w:lang w:eastAsia="zh-CN"/>
        </w:rPr>
        <w:t xml:space="preserve">. </w:t>
      </w:r>
    </w:p>
    <w:p w14:paraId="10F28522" w14:textId="77777777" w:rsidR="0059512D" w:rsidRPr="00076770" w:rsidRDefault="0059512D" w:rsidP="006A1339">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 xml:space="preserve">Companies to </w:t>
      </w:r>
      <w:r w:rsidRPr="00076770">
        <w:rPr>
          <w:rFonts w:eastAsia="Malgun Gothic" w:hint="eastAsia"/>
          <w:lang w:eastAsia="ko-KR"/>
        </w:rPr>
        <w:t>report</w:t>
      </w:r>
      <w:r w:rsidRPr="00076770">
        <w:rPr>
          <w:rFonts w:eastAsia="Malgun Gothic"/>
          <w:lang w:eastAsia="ko-KR"/>
        </w:rPr>
        <w:t xml:space="preserve"> </w:t>
      </w:r>
      <w:r w:rsidRPr="00076770">
        <w:rPr>
          <w:rFonts w:eastAsia="Malgun Gothic" w:hint="eastAsia"/>
          <w:lang w:eastAsia="ko-KR"/>
        </w:rPr>
        <w:t>the</w:t>
      </w:r>
      <w:r w:rsidRPr="00076770">
        <w:rPr>
          <w:rFonts w:eastAsia="Malgun Gothic"/>
          <w:lang w:eastAsia="ko-KR"/>
        </w:rPr>
        <w:t xml:space="preserve"> </w:t>
      </w:r>
      <w:r w:rsidRPr="00076770">
        <w:rPr>
          <w:rFonts w:eastAsia="Malgun Gothic" w:hint="eastAsia"/>
          <w:lang w:eastAsia="ko-KR"/>
        </w:rPr>
        <w:t>number</w:t>
      </w:r>
      <w:r w:rsidRPr="00076770">
        <w:rPr>
          <w:rFonts w:eastAsia="Malgun Gothic"/>
          <w:lang w:eastAsia="ko-KR"/>
        </w:rPr>
        <w:t xml:space="preserve"> </w:t>
      </w:r>
      <w:r w:rsidRPr="00076770">
        <w:rPr>
          <w:rFonts w:eastAsia="Malgun Gothic" w:hint="eastAsia"/>
          <w:lang w:eastAsia="ko-KR"/>
        </w:rPr>
        <w:t>of</w:t>
      </w:r>
      <w:r w:rsidRPr="00076770">
        <w:rPr>
          <w:rFonts w:eastAsia="Malgun Gothic"/>
          <w:lang w:eastAsia="ko-KR"/>
        </w:rPr>
        <w:t xml:space="preserve"> </w:t>
      </w:r>
      <w:r w:rsidRPr="00076770">
        <w:rPr>
          <w:rFonts w:eastAsia="Malgun Gothic" w:hint="eastAsia"/>
          <w:lang w:eastAsia="ko-KR"/>
        </w:rPr>
        <w:t>L1</w:t>
      </w:r>
      <w:r w:rsidRPr="00076770">
        <w:rPr>
          <w:rFonts w:eastAsia="Malgun Gothic"/>
          <w:lang w:eastAsia="ko-KR"/>
        </w:rPr>
        <w:t xml:space="preserve"> </w:t>
      </w:r>
      <w:r w:rsidRPr="00076770">
        <w:rPr>
          <w:rFonts w:eastAsia="Malgun Gothic" w:hint="eastAsia"/>
          <w:lang w:eastAsia="ko-KR"/>
        </w:rPr>
        <w:t>filtered</w:t>
      </w:r>
      <w:r w:rsidRPr="00076770">
        <w:rPr>
          <w:rFonts w:eastAsia="Malgun Gothic"/>
          <w:lang w:eastAsia="ko-KR"/>
        </w:rPr>
        <w:t xml:space="preserve"> </w:t>
      </w:r>
      <w:r w:rsidRPr="00076770">
        <w:rPr>
          <w:rFonts w:eastAsia="Malgun Gothic" w:hint="eastAsia"/>
          <w:lang w:eastAsia="ko-KR"/>
        </w:rPr>
        <w:t>samples</w:t>
      </w:r>
      <w:r w:rsidRPr="00076770">
        <w:rPr>
          <w:rFonts w:eastAsia="Malgun Gothic"/>
          <w:lang w:eastAsia="ko-KR"/>
        </w:rPr>
        <w:t xml:space="preserve"> of </w:t>
      </w:r>
      <w:r w:rsidRPr="00076770">
        <w:rPr>
          <w:rFonts w:eastAsia="Malgun Gothic" w:hint="eastAsia"/>
          <w:lang w:eastAsia="ko-KR"/>
        </w:rPr>
        <w:t>actual</w:t>
      </w:r>
      <w:r w:rsidRPr="00076770">
        <w:rPr>
          <w:rFonts w:eastAsia="Malgun Gothic"/>
          <w:lang w:eastAsia="ko-KR"/>
        </w:rPr>
        <w:t xml:space="preserve"> </w:t>
      </w:r>
      <w:r w:rsidRPr="00076770">
        <w:rPr>
          <w:rFonts w:eastAsia="Malgun Gothic" w:hint="eastAsia"/>
          <w:lang w:eastAsia="ko-KR"/>
        </w:rPr>
        <w:t>measurement</w:t>
      </w:r>
      <w:r w:rsidRPr="00076770">
        <w:rPr>
          <w:rFonts w:eastAsia="Malgun Gothic"/>
          <w:lang w:eastAsia="ko-KR"/>
        </w:rPr>
        <w:t xml:space="preserve"> </w:t>
      </w:r>
      <w:r w:rsidRPr="00076770">
        <w:rPr>
          <w:rFonts w:eastAsia="Malgun Gothic" w:hint="eastAsia"/>
          <w:lang w:eastAsia="ko-KR"/>
        </w:rPr>
        <w:t>used</w:t>
      </w:r>
      <w:r w:rsidRPr="00076770">
        <w:rPr>
          <w:rFonts w:eastAsia="Malgun Gothic"/>
          <w:lang w:eastAsia="ko-KR"/>
        </w:rPr>
        <w:t xml:space="preserve"> </w:t>
      </w:r>
      <w:r w:rsidRPr="00076770">
        <w:rPr>
          <w:rFonts w:eastAsia="Malgun Gothic" w:hint="eastAsia"/>
          <w:lang w:eastAsia="ko-KR"/>
        </w:rPr>
        <w:t>as</w:t>
      </w:r>
      <w:r w:rsidRPr="00076770">
        <w:rPr>
          <w:rFonts w:eastAsia="Malgun Gothic"/>
          <w:lang w:eastAsia="ko-KR"/>
        </w:rPr>
        <w:t xml:space="preserve"> </w:t>
      </w:r>
      <w:r w:rsidRPr="00076770">
        <w:rPr>
          <w:rFonts w:eastAsia="Malgun Gothic" w:hint="eastAsia"/>
          <w:lang w:eastAsia="ko-KR"/>
        </w:rPr>
        <w:t>OW</w:t>
      </w:r>
      <w:r w:rsidRPr="00076770">
        <w:rPr>
          <w:rFonts w:eastAsia="Malgun Gothic"/>
          <w:lang w:eastAsia="ko-KR"/>
        </w:rPr>
        <w:t xml:space="preserve"> </w:t>
      </w:r>
      <w:r w:rsidRPr="00076770">
        <w:rPr>
          <w:rFonts w:eastAsia="Malgun Gothic" w:hint="eastAsia"/>
          <w:lang w:eastAsia="ko-KR"/>
        </w:rPr>
        <w:t>length</w:t>
      </w:r>
      <w:r w:rsidRPr="00076770">
        <w:rPr>
          <w:rFonts w:eastAsia="Malgun Gothic"/>
          <w:lang w:eastAsia="ko-KR"/>
        </w:rPr>
        <w:t xml:space="preserve">. </w:t>
      </w:r>
    </w:p>
    <w:p w14:paraId="42EA15B6" w14:textId="77777777" w:rsidR="0059512D" w:rsidRPr="00076770" w:rsidRDefault="0059512D" w:rsidP="006A1339">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 xml:space="preserve">Companies to </w:t>
      </w:r>
      <w:r w:rsidRPr="00076770">
        <w:rPr>
          <w:rFonts w:eastAsia="Malgun Gothic" w:hint="eastAsia"/>
          <w:lang w:eastAsia="ko-KR"/>
        </w:rPr>
        <w:t>report</w:t>
      </w:r>
      <w:r w:rsidRPr="00076770">
        <w:rPr>
          <w:rFonts w:eastAsia="Malgun Gothic"/>
          <w:lang w:eastAsia="ko-KR"/>
        </w:rPr>
        <w:t xml:space="preserve"> </w:t>
      </w:r>
      <w:r w:rsidRPr="00076770">
        <w:rPr>
          <w:rFonts w:eastAsia="Malgun Gothic" w:hint="eastAsia"/>
          <w:lang w:eastAsia="ko-KR"/>
        </w:rPr>
        <w:t>the</w:t>
      </w:r>
      <w:r w:rsidRPr="00076770">
        <w:rPr>
          <w:rFonts w:eastAsia="Malgun Gothic"/>
          <w:lang w:eastAsia="ko-KR"/>
        </w:rPr>
        <w:t xml:space="preserve"> </w:t>
      </w:r>
      <w:r w:rsidRPr="00076770">
        <w:rPr>
          <w:rFonts w:eastAsia="Malgun Gothic" w:hint="eastAsia"/>
          <w:lang w:eastAsia="ko-KR"/>
        </w:rPr>
        <w:t>number</w:t>
      </w:r>
      <w:r w:rsidRPr="00076770">
        <w:rPr>
          <w:rFonts w:eastAsia="Malgun Gothic"/>
          <w:lang w:eastAsia="ko-KR"/>
        </w:rPr>
        <w:t xml:space="preserve"> </w:t>
      </w:r>
      <w:r w:rsidRPr="00076770">
        <w:rPr>
          <w:rFonts w:eastAsia="Malgun Gothic" w:hint="eastAsia"/>
          <w:lang w:eastAsia="ko-KR"/>
        </w:rPr>
        <w:t>of</w:t>
      </w:r>
      <w:r w:rsidRPr="00076770">
        <w:rPr>
          <w:rFonts w:eastAsia="Malgun Gothic"/>
          <w:lang w:eastAsia="ko-KR"/>
        </w:rPr>
        <w:t xml:space="preserve"> </w:t>
      </w:r>
      <w:r w:rsidRPr="00076770">
        <w:rPr>
          <w:rFonts w:eastAsia="Malgun Gothic" w:hint="eastAsia"/>
          <w:lang w:eastAsia="ko-KR"/>
        </w:rPr>
        <w:t>L1</w:t>
      </w:r>
      <w:r w:rsidRPr="00076770">
        <w:rPr>
          <w:rFonts w:eastAsia="Malgun Gothic"/>
          <w:lang w:eastAsia="ko-KR"/>
        </w:rPr>
        <w:t xml:space="preserve"> </w:t>
      </w:r>
      <w:r w:rsidRPr="00076770">
        <w:rPr>
          <w:rFonts w:eastAsia="Malgun Gothic" w:hint="eastAsia"/>
          <w:lang w:eastAsia="ko-KR"/>
        </w:rPr>
        <w:t>filtered</w:t>
      </w:r>
      <w:r w:rsidRPr="00076770">
        <w:rPr>
          <w:rFonts w:eastAsia="Malgun Gothic"/>
          <w:lang w:eastAsia="ko-KR"/>
        </w:rPr>
        <w:t xml:space="preserve"> </w:t>
      </w:r>
      <w:r w:rsidRPr="00076770">
        <w:rPr>
          <w:rFonts w:eastAsia="Malgun Gothic" w:hint="eastAsia"/>
          <w:lang w:eastAsia="ko-KR"/>
        </w:rPr>
        <w:t>samples</w:t>
      </w:r>
      <w:r w:rsidRPr="00076770">
        <w:rPr>
          <w:rFonts w:eastAsia="Malgun Gothic"/>
          <w:lang w:eastAsia="ko-KR"/>
        </w:rPr>
        <w:t xml:space="preserve"> </w:t>
      </w:r>
      <w:r w:rsidRPr="00076770">
        <w:rPr>
          <w:rFonts w:eastAsia="Malgun Gothic" w:hint="eastAsia"/>
          <w:lang w:eastAsia="ko-KR"/>
        </w:rPr>
        <w:t>used</w:t>
      </w:r>
      <w:r w:rsidRPr="00076770">
        <w:rPr>
          <w:rFonts w:eastAsia="Malgun Gothic"/>
          <w:lang w:eastAsia="ko-KR"/>
        </w:rPr>
        <w:t xml:space="preserve"> </w:t>
      </w:r>
      <w:r w:rsidRPr="00076770">
        <w:rPr>
          <w:rFonts w:eastAsia="Malgun Gothic" w:hint="eastAsia"/>
          <w:lang w:eastAsia="ko-KR"/>
        </w:rPr>
        <w:t>as</w:t>
      </w:r>
      <w:r w:rsidRPr="00076770">
        <w:rPr>
          <w:rFonts w:eastAsia="Malgun Gothic"/>
          <w:lang w:eastAsia="ko-KR"/>
        </w:rPr>
        <w:t xml:space="preserve"> PW length. </w:t>
      </w:r>
    </w:p>
    <w:p w14:paraId="294FAEFA" w14:textId="77777777" w:rsidR="0059512D" w:rsidRPr="00076770" w:rsidRDefault="0059512D" w:rsidP="006A1339">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 xml:space="preserve">Companies to </w:t>
      </w:r>
      <w:r w:rsidRPr="00076770">
        <w:rPr>
          <w:rFonts w:eastAsia="Malgun Gothic" w:hint="eastAsia"/>
          <w:lang w:eastAsia="ko-KR"/>
        </w:rPr>
        <w:t>report</w:t>
      </w:r>
      <w:r w:rsidRPr="00076770">
        <w:rPr>
          <w:rFonts w:eastAsia="Malgun Gothic"/>
          <w:lang w:eastAsia="ko-KR"/>
        </w:rPr>
        <w:t xml:space="preserve"> </w:t>
      </w:r>
      <w:r w:rsidRPr="00076770">
        <w:rPr>
          <w:rFonts w:eastAsia="Malgun Gothic" w:hint="eastAsia"/>
          <w:lang w:eastAsia="ko-KR"/>
        </w:rPr>
        <w:t>the</w:t>
      </w:r>
      <w:r w:rsidRPr="00076770">
        <w:rPr>
          <w:rFonts w:eastAsia="Malgun Gothic"/>
          <w:lang w:eastAsia="ko-KR"/>
        </w:rPr>
        <w:t xml:space="preserve"> </w:t>
      </w:r>
      <w:r w:rsidRPr="00076770">
        <w:rPr>
          <w:rFonts w:eastAsia="Malgun Gothic" w:hint="eastAsia"/>
          <w:lang w:eastAsia="ko-KR"/>
        </w:rPr>
        <w:t>approach</w:t>
      </w:r>
      <w:r w:rsidRPr="00076770">
        <w:rPr>
          <w:rFonts w:eastAsia="Malgun Gothic"/>
          <w:lang w:eastAsia="ko-KR"/>
        </w:rPr>
        <w:t xml:space="preserve"> </w:t>
      </w:r>
      <w:r w:rsidRPr="00076770">
        <w:rPr>
          <w:rFonts w:eastAsia="Malgun Gothic" w:hint="eastAsia"/>
          <w:lang w:eastAsia="ko-KR"/>
        </w:rPr>
        <w:t>for</w:t>
      </w:r>
      <w:r w:rsidRPr="00076770">
        <w:rPr>
          <w:rFonts w:eastAsia="Malgun Gothic"/>
          <w:lang w:eastAsia="ko-KR"/>
        </w:rPr>
        <w:t xml:space="preserve"> </w:t>
      </w:r>
      <w:r w:rsidRPr="00076770">
        <w:rPr>
          <w:rFonts w:eastAsia="Malgun Gothic" w:hint="eastAsia"/>
          <w:lang w:eastAsia="ko-KR"/>
        </w:rPr>
        <w:t>L1</w:t>
      </w:r>
      <w:r w:rsidRPr="00076770">
        <w:rPr>
          <w:rFonts w:eastAsia="Malgun Gothic"/>
          <w:lang w:eastAsia="ko-KR"/>
        </w:rPr>
        <w:t xml:space="preserve"> </w:t>
      </w:r>
      <w:r w:rsidRPr="00076770">
        <w:rPr>
          <w:rFonts w:eastAsia="Malgun Gothic" w:hint="eastAsia"/>
          <w:lang w:eastAsia="ko-KR"/>
        </w:rPr>
        <w:t>filtering</w:t>
      </w:r>
      <w:r w:rsidRPr="00076770">
        <w:rPr>
          <w:rFonts w:eastAsia="Malgun Gothic"/>
          <w:lang w:eastAsia="ko-KR"/>
        </w:rPr>
        <w:t xml:space="preserve"> (i.e., </w:t>
      </w:r>
      <w:r w:rsidRPr="00076770">
        <w:rPr>
          <w:rFonts w:eastAsia="Malgun Gothic" w:hint="eastAsia"/>
          <w:lang w:eastAsia="ko-KR"/>
        </w:rPr>
        <w:t>sliding</w:t>
      </w:r>
      <w:r w:rsidRPr="00076770">
        <w:rPr>
          <w:rFonts w:eastAsia="Malgun Gothic"/>
          <w:lang w:eastAsia="ko-KR"/>
        </w:rPr>
        <w:t xml:space="preserve"> </w:t>
      </w:r>
      <w:r w:rsidRPr="00076770">
        <w:rPr>
          <w:rFonts w:eastAsia="Malgun Gothic" w:hint="eastAsia"/>
          <w:lang w:eastAsia="ko-KR"/>
        </w:rPr>
        <w:t>or</w:t>
      </w:r>
      <w:r w:rsidRPr="00076770">
        <w:rPr>
          <w:rFonts w:eastAsia="Malgun Gothic"/>
          <w:lang w:eastAsia="ko-KR"/>
        </w:rPr>
        <w:t xml:space="preserve"> </w:t>
      </w:r>
      <w:r w:rsidRPr="00076770">
        <w:rPr>
          <w:rFonts w:eastAsia="Malgun Gothic" w:hint="eastAsia"/>
          <w:lang w:eastAsia="ko-KR"/>
        </w:rPr>
        <w:t>non</w:t>
      </w:r>
      <w:r w:rsidRPr="00076770">
        <w:rPr>
          <w:rFonts w:eastAsia="Malgun Gothic"/>
          <w:lang w:eastAsia="ko-KR"/>
        </w:rPr>
        <w:t xml:space="preserve">-sliding). </w:t>
      </w:r>
    </w:p>
    <w:p w14:paraId="70F867B6" w14:textId="77777777" w:rsidR="0059512D" w:rsidRPr="00076770" w:rsidRDefault="0059512D" w:rsidP="006A1339">
      <w:pPr>
        <w:pStyle w:val="affa"/>
        <w:numPr>
          <w:ilvl w:val="1"/>
          <w:numId w:val="5"/>
        </w:numPr>
        <w:snapToGrid w:val="0"/>
        <w:spacing w:after="120"/>
        <w:ind w:firstLineChars="0"/>
        <w:jc w:val="both"/>
        <w:rPr>
          <w:rFonts w:eastAsia="Malgun Gothic"/>
          <w:lang w:eastAsia="ko-KR"/>
        </w:rPr>
      </w:pPr>
      <w:r w:rsidRPr="00076770">
        <w:rPr>
          <w:rFonts w:eastAsia="Malgun Gothic"/>
          <w:lang w:eastAsia="ko-KR"/>
        </w:rPr>
        <w:t xml:space="preserve">The </w:t>
      </w:r>
      <w:r w:rsidRPr="00076770">
        <w:rPr>
          <w:rFonts w:eastAsia="Malgun Gothic" w:hint="eastAsia"/>
          <w:lang w:eastAsia="ko-KR"/>
        </w:rPr>
        <w:t>assumption</w:t>
      </w:r>
      <w:r w:rsidRPr="00076770">
        <w:rPr>
          <w:rFonts w:eastAsia="Malgun Gothic"/>
          <w:lang w:eastAsia="ko-KR"/>
        </w:rPr>
        <w:t xml:space="preserve"> </w:t>
      </w:r>
      <w:r w:rsidRPr="00076770">
        <w:rPr>
          <w:rFonts w:eastAsia="Malgun Gothic" w:hint="eastAsia"/>
          <w:lang w:eastAsia="ko-KR"/>
        </w:rPr>
        <w:t>for</w:t>
      </w:r>
      <w:r w:rsidRPr="00076770">
        <w:rPr>
          <w:rFonts w:eastAsia="Malgun Gothic"/>
          <w:lang w:eastAsia="ko-KR"/>
        </w:rPr>
        <w:t xml:space="preserve"> </w:t>
      </w:r>
      <w:r w:rsidRPr="00076770">
        <w:rPr>
          <w:rFonts w:eastAsia="Malgun Gothic" w:hint="eastAsia"/>
          <w:lang w:eastAsia="ko-KR"/>
        </w:rPr>
        <w:t>L1</w:t>
      </w:r>
      <w:r w:rsidRPr="00076770">
        <w:rPr>
          <w:rFonts w:eastAsia="Malgun Gothic"/>
          <w:lang w:eastAsia="ko-KR"/>
        </w:rPr>
        <w:t xml:space="preserve"> </w:t>
      </w:r>
      <w:r w:rsidRPr="00076770">
        <w:rPr>
          <w:rFonts w:eastAsia="Malgun Gothic" w:hint="eastAsia"/>
          <w:lang w:eastAsia="ko-KR"/>
        </w:rPr>
        <w:t>filtering</w:t>
      </w:r>
      <w:r w:rsidRPr="00076770">
        <w:rPr>
          <w:rFonts w:eastAsia="Malgun Gothic"/>
          <w:lang w:eastAsia="ko-KR"/>
        </w:rPr>
        <w:t xml:space="preserve"> </w:t>
      </w:r>
      <w:r w:rsidRPr="00076770">
        <w:rPr>
          <w:rFonts w:eastAsia="Malgun Gothic" w:hint="eastAsia"/>
          <w:lang w:eastAsia="ko-KR"/>
        </w:rPr>
        <w:t>is</w:t>
      </w:r>
      <w:r w:rsidRPr="00076770">
        <w:rPr>
          <w:rFonts w:eastAsia="Malgun Gothic"/>
          <w:lang w:eastAsia="ko-KR"/>
        </w:rPr>
        <w:t xml:space="preserve"> 5 </w:t>
      </w:r>
      <w:r w:rsidRPr="00076770">
        <w:rPr>
          <w:rFonts w:eastAsia="Malgun Gothic" w:hint="eastAsia"/>
          <w:lang w:eastAsia="ko-KR"/>
        </w:rPr>
        <w:t>samples</w:t>
      </w:r>
      <w:r w:rsidRPr="00076770">
        <w:rPr>
          <w:rFonts w:eastAsia="Malgun Gothic"/>
          <w:lang w:eastAsia="ko-KR"/>
        </w:rPr>
        <w:t xml:space="preserve">. </w:t>
      </w:r>
    </w:p>
    <w:p w14:paraId="04AFA87B" w14:textId="77777777" w:rsidR="0059512D" w:rsidRPr="006370E6" w:rsidRDefault="0059512D" w:rsidP="0059512D">
      <w:pPr>
        <w:spacing w:afterLines="50" w:after="120"/>
        <w:jc w:val="both"/>
        <w:rPr>
          <w:color w:val="000000" w:themeColor="text1"/>
          <w:szCs w:val="24"/>
          <w:lang w:eastAsia="zh-CN"/>
        </w:rPr>
      </w:pPr>
    </w:p>
    <w:p w14:paraId="61DF37CB" w14:textId="77777777" w:rsidR="0059512D" w:rsidRPr="006370E6" w:rsidRDefault="0059512D" w:rsidP="0059512D">
      <w:pPr>
        <w:spacing w:afterLines="50" w:after="120"/>
        <w:jc w:val="both"/>
        <w:rPr>
          <w:color w:val="000000" w:themeColor="text1"/>
          <w:szCs w:val="24"/>
          <w:lang w:eastAsia="zh-CN"/>
        </w:rPr>
      </w:pPr>
      <w:r w:rsidRPr="006370E6">
        <w:rPr>
          <w:color w:val="000000" w:themeColor="text1"/>
          <w:szCs w:val="24"/>
          <w:lang w:eastAsia="zh-CN"/>
        </w:rPr>
        <w:t xml:space="preserve">Agreement: </w:t>
      </w:r>
    </w:p>
    <w:p w14:paraId="4B6C6107" w14:textId="77777777" w:rsidR="0059512D" w:rsidRPr="00A116F4" w:rsidRDefault="0059512D" w:rsidP="00A116F4">
      <w:pPr>
        <w:pStyle w:val="affa"/>
        <w:numPr>
          <w:ilvl w:val="0"/>
          <w:numId w:val="44"/>
        </w:numPr>
        <w:spacing w:afterLines="50" w:after="120"/>
        <w:ind w:firstLineChars="0"/>
        <w:jc w:val="both"/>
        <w:rPr>
          <w:color w:val="000000" w:themeColor="text1"/>
          <w:szCs w:val="24"/>
          <w:lang w:eastAsia="zh-CN"/>
        </w:rPr>
      </w:pPr>
      <w:r w:rsidRPr="00A116F4">
        <w:rPr>
          <w:color w:val="000000" w:themeColor="text1"/>
          <w:szCs w:val="24"/>
          <w:lang w:eastAsia="zh-CN"/>
        </w:rPr>
        <w:t xml:space="preserve">For frequency </w:t>
      </w:r>
      <w:r w:rsidRPr="00A116F4">
        <w:rPr>
          <w:rFonts w:hint="eastAsia"/>
          <w:color w:val="000000" w:themeColor="text1"/>
          <w:szCs w:val="24"/>
          <w:lang w:eastAsia="zh-CN"/>
        </w:rPr>
        <w:t>domain</w:t>
      </w:r>
      <w:r w:rsidRPr="00A116F4">
        <w:rPr>
          <w:color w:val="000000" w:themeColor="text1"/>
          <w:szCs w:val="24"/>
          <w:lang w:eastAsia="zh-CN"/>
        </w:rPr>
        <w:t xml:space="preserve"> </w:t>
      </w:r>
      <w:r w:rsidRPr="00A116F4">
        <w:rPr>
          <w:rFonts w:hint="eastAsia"/>
          <w:color w:val="000000" w:themeColor="text1"/>
          <w:szCs w:val="24"/>
          <w:lang w:eastAsia="zh-CN"/>
        </w:rPr>
        <w:t>prediction</w:t>
      </w:r>
      <w:r w:rsidRPr="00A116F4">
        <w:rPr>
          <w:color w:val="000000" w:themeColor="text1"/>
          <w:szCs w:val="24"/>
          <w:lang w:eastAsia="zh-CN"/>
        </w:rPr>
        <w:t xml:space="preserve">, </w:t>
      </w:r>
      <w:r w:rsidRPr="00A116F4">
        <w:rPr>
          <w:rFonts w:hint="eastAsia"/>
          <w:color w:val="000000" w:themeColor="text1"/>
          <w:szCs w:val="24"/>
          <w:lang w:eastAsia="zh-CN"/>
        </w:rPr>
        <w:t>from</w:t>
      </w:r>
      <w:r w:rsidRPr="00A116F4">
        <w:rPr>
          <w:color w:val="000000" w:themeColor="text1"/>
          <w:szCs w:val="24"/>
          <w:lang w:eastAsia="zh-CN"/>
        </w:rPr>
        <w:t xml:space="preserve"> </w:t>
      </w:r>
      <w:r w:rsidRPr="00A116F4">
        <w:rPr>
          <w:rFonts w:hint="eastAsia"/>
          <w:color w:val="000000" w:themeColor="text1"/>
          <w:szCs w:val="24"/>
          <w:lang w:eastAsia="zh-CN"/>
        </w:rPr>
        <w:t>timing</w:t>
      </w:r>
      <w:r w:rsidRPr="00A116F4">
        <w:rPr>
          <w:color w:val="000000" w:themeColor="text1"/>
          <w:szCs w:val="24"/>
          <w:lang w:eastAsia="zh-CN"/>
        </w:rPr>
        <w:t xml:space="preserve"> </w:t>
      </w:r>
      <w:r w:rsidRPr="00A116F4">
        <w:rPr>
          <w:rFonts w:hint="eastAsia"/>
          <w:color w:val="000000" w:themeColor="text1"/>
          <w:szCs w:val="24"/>
          <w:lang w:eastAsia="zh-CN"/>
        </w:rPr>
        <w:t>perspective</w:t>
      </w:r>
      <w:r w:rsidRPr="00A116F4">
        <w:rPr>
          <w:color w:val="000000" w:themeColor="text1"/>
          <w:szCs w:val="24"/>
          <w:lang w:eastAsia="zh-CN"/>
        </w:rPr>
        <w:t xml:space="preserve">, </w:t>
      </w:r>
      <w:r w:rsidRPr="00A116F4">
        <w:rPr>
          <w:rFonts w:hint="eastAsia"/>
          <w:color w:val="000000" w:themeColor="text1"/>
          <w:szCs w:val="24"/>
          <w:lang w:eastAsia="zh-CN"/>
        </w:rPr>
        <w:t>the</w:t>
      </w:r>
      <w:r w:rsidRPr="00A116F4">
        <w:rPr>
          <w:color w:val="000000" w:themeColor="text1"/>
          <w:szCs w:val="24"/>
          <w:lang w:eastAsia="zh-CN"/>
        </w:rPr>
        <w:t xml:space="preserve"> predicted L3-RSRP </w:t>
      </w:r>
      <w:r w:rsidRPr="00A116F4">
        <w:rPr>
          <w:rFonts w:hint="eastAsia"/>
          <w:color w:val="000000" w:themeColor="text1"/>
          <w:szCs w:val="24"/>
          <w:lang w:eastAsia="zh-CN"/>
        </w:rPr>
        <w:t>correspond</w:t>
      </w:r>
      <w:r w:rsidRPr="00A116F4">
        <w:rPr>
          <w:color w:val="000000" w:themeColor="text1"/>
          <w:szCs w:val="24"/>
          <w:lang w:eastAsia="zh-CN"/>
        </w:rPr>
        <w:t xml:space="preserve">s to the </w:t>
      </w:r>
      <w:r w:rsidRPr="00A116F4">
        <w:rPr>
          <w:rFonts w:hint="eastAsia"/>
          <w:color w:val="000000" w:themeColor="text1"/>
          <w:szCs w:val="24"/>
          <w:lang w:eastAsia="zh-CN"/>
        </w:rPr>
        <w:t>latest</w:t>
      </w:r>
      <w:r w:rsidRPr="00A116F4">
        <w:rPr>
          <w:color w:val="000000" w:themeColor="text1"/>
          <w:szCs w:val="24"/>
          <w:lang w:eastAsia="zh-CN"/>
        </w:rPr>
        <w:t xml:space="preserve"> measured occasion. </w:t>
      </w:r>
    </w:p>
    <w:p w14:paraId="17D3342B" w14:textId="77777777" w:rsidR="0059512D" w:rsidRPr="006370E6" w:rsidRDefault="0059512D" w:rsidP="0059512D">
      <w:pPr>
        <w:pStyle w:val="affa"/>
        <w:numPr>
          <w:ilvl w:val="0"/>
          <w:numId w:val="34"/>
        </w:numPr>
        <w:spacing w:afterLines="50" w:after="120"/>
        <w:ind w:firstLineChars="0"/>
        <w:jc w:val="both"/>
        <w:rPr>
          <w:color w:val="000000" w:themeColor="text1"/>
          <w:szCs w:val="24"/>
          <w:lang w:eastAsia="zh-CN"/>
        </w:rPr>
      </w:pPr>
      <w:r w:rsidRPr="006370E6">
        <w:rPr>
          <w:color w:val="000000" w:themeColor="text1"/>
          <w:szCs w:val="24"/>
          <w:lang w:eastAsia="zh-CN"/>
        </w:rPr>
        <w:t xml:space="preserve">Companies to </w:t>
      </w:r>
      <w:r w:rsidRPr="006370E6">
        <w:rPr>
          <w:rFonts w:hint="eastAsia"/>
          <w:color w:val="000000" w:themeColor="text1"/>
          <w:szCs w:val="24"/>
          <w:lang w:eastAsia="zh-CN"/>
        </w:rPr>
        <w:t>report</w:t>
      </w:r>
      <w:r w:rsidRPr="006370E6">
        <w:rPr>
          <w:color w:val="000000" w:themeColor="text1"/>
          <w:szCs w:val="24"/>
          <w:lang w:eastAsia="zh-CN"/>
        </w:rPr>
        <w:t xml:space="preserve"> </w:t>
      </w:r>
      <w:r w:rsidRPr="006370E6">
        <w:rPr>
          <w:rFonts w:hint="eastAsia"/>
          <w:color w:val="000000" w:themeColor="text1"/>
          <w:szCs w:val="24"/>
          <w:lang w:eastAsia="zh-CN"/>
        </w:rPr>
        <w:t>the</w:t>
      </w:r>
      <w:r w:rsidRPr="006370E6">
        <w:rPr>
          <w:color w:val="000000" w:themeColor="text1"/>
          <w:szCs w:val="24"/>
          <w:lang w:eastAsia="zh-CN"/>
        </w:rPr>
        <w:t xml:space="preserve"> </w:t>
      </w:r>
      <w:r w:rsidRPr="006370E6">
        <w:rPr>
          <w:rFonts w:hint="eastAsia"/>
          <w:color w:val="000000" w:themeColor="text1"/>
          <w:szCs w:val="24"/>
          <w:lang w:eastAsia="zh-CN"/>
        </w:rPr>
        <w:t>number</w:t>
      </w:r>
      <w:r w:rsidRPr="006370E6">
        <w:rPr>
          <w:color w:val="000000" w:themeColor="text1"/>
          <w:szCs w:val="24"/>
          <w:lang w:eastAsia="zh-CN"/>
        </w:rPr>
        <w:t xml:space="preserve"> </w:t>
      </w:r>
      <w:r w:rsidRPr="006370E6">
        <w:rPr>
          <w:rFonts w:hint="eastAsia"/>
          <w:color w:val="000000" w:themeColor="text1"/>
          <w:szCs w:val="24"/>
          <w:lang w:eastAsia="zh-CN"/>
        </w:rPr>
        <w:t>of</w:t>
      </w:r>
      <w:r w:rsidRPr="006370E6">
        <w:rPr>
          <w:color w:val="000000" w:themeColor="text1"/>
          <w:szCs w:val="24"/>
          <w:lang w:eastAsia="zh-CN"/>
        </w:rPr>
        <w:t xml:space="preserve"> </w:t>
      </w:r>
      <w:r w:rsidRPr="006370E6">
        <w:rPr>
          <w:rFonts w:hint="eastAsia"/>
          <w:color w:val="000000" w:themeColor="text1"/>
          <w:szCs w:val="24"/>
          <w:lang w:eastAsia="zh-CN"/>
        </w:rPr>
        <w:t>L1</w:t>
      </w:r>
      <w:r w:rsidRPr="006370E6">
        <w:rPr>
          <w:color w:val="000000" w:themeColor="text1"/>
          <w:szCs w:val="24"/>
          <w:lang w:eastAsia="zh-CN"/>
        </w:rPr>
        <w:t xml:space="preserve"> </w:t>
      </w:r>
      <w:r w:rsidRPr="006370E6">
        <w:rPr>
          <w:rFonts w:hint="eastAsia"/>
          <w:color w:val="000000" w:themeColor="text1"/>
          <w:szCs w:val="24"/>
          <w:lang w:eastAsia="zh-CN"/>
        </w:rPr>
        <w:t>filtered</w:t>
      </w:r>
      <w:r w:rsidRPr="006370E6">
        <w:rPr>
          <w:color w:val="000000" w:themeColor="text1"/>
          <w:szCs w:val="24"/>
          <w:lang w:eastAsia="zh-CN"/>
        </w:rPr>
        <w:t xml:space="preserve"> </w:t>
      </w:r>
      <w:r w:rsidRPr="006370E6">
        <w:rPr>
          <w:rFonts w:hint="eastAsia"/>
          <w:color w:val="000000" w:themeColor="text1"/>
          <w:szCs w:val="24"/>
          <w:lang w:eastAsia="zh-CN"/>
        </w:rPr>
        <w:t>samples</w:t>
      </w:r>
      <w:r w:rsidRPr="006370E6">
        <w:rPr>
          <w:color w:val="000000" w:themeColor="text1"/>
          <w:szCs w:val="24"/>
          <w:lang w:eastAsia="zh-CN"/>
        </w:rPr>
        <w:t xml:space="preserve"> of </w:t>
      </w:r>
      <w:r w:rsidRPr="006370E6">
        <w:rPr>
          <w:rFonts w:hint="eastAsia"/>
          <w:color w:val="000000" w:themeColor="text1"/>
          <w:szCs w:val="24"/>
          <w:lang w:eastAsia="zh-CN"/>
        </w:rPr>
        <w:t>actual</w:t>
      </w:r>
      <w:r w:rsidRPr="006370E6">
        <w:rPr>
          <w:color w:val="000000" w:themeColor="text1"/>
          <w:szCs w:val="24"/>
          <w:lang w:eastAsia="zh-CN"/>
        </w:rPr>
        <w:t xml:space="preserve"> </w:t>
      </w:r>
      <w:r w:rsidRPr="006370E6">
        <w:rPr>
          <w:rFonts w:hint="eastAsia"/>
          <w:color w:val="000000" w:themeColor="text1"/>
          <w:szCs w:val="24"/>
          <w:lang w:eastAsia="zh-CN"/>
        </w:rPr>
        <w:t>measurement</w:t>
      </w:r>
      <w:r w:rsidRPr="006370E6">
        <w:rPr>
          <w:color w:val="000000" w:themeColor="text1"/>
          <w:szCs w:val="24"/>
          <w:lang w:eastAsia="zh-CN"/>
        </w:rPr>
        <w:t xml:space="preserve"> </w:t>
      </w:r>
      <w:r w:rsidRPr="006370E6">
        <w:rPr>
          <w:rFonts w:hint="eastAsia"/>
          <w:color w:val="000000" w:themeColor="text1"/>
          <w:szCs w:val="24"/>
          <w:lang w:eastAsia="zh-CN"/>
        </w:rPr>
        <w:t>used</w:t>
      </w:r>
      <w:r w:rsidRPr="006370E6">
        <w:rPr>
          <w:color w:val="000000" w:themeColor="text1"/>
          <w:szCs w:val="24"/>
          <w:lang w:eastAsia="zh-CN"/>
        </w:rPr>
        <w:t xml:space="preserve"> </w:t>
      </w:r>
      <w:r w:rsidRPr="006370E6">
        <w:rPr>
          <w:rFonts w:hint="eastAsia"/>
          <w:color w:val="000000" w:themeColor="text1"/>
          <w:szCs w:val="24"/>
          <w:lang w:eastAsia="zh-CN"/>
        </w:rPr>
        <w:t>as</w:t>
      </w:r>
      <w:r w:rsidRPr="006370E6">
        <w:rPr>
          <w:color w:val="000000" w:themeColor="text1"/>
          <w:szCs w:val="24"/>
          <w:lang w:eastAsia="zh-CN"/>
        </w:rPr>
        <w:t xml:space="preserve"> </w:t>
      </w:r>
      <w:r w:rsidRPr="006370E6">
        <w:rPr>
          <w:rFonts w:hint="eastAsia"/>
          <w:color w:val="000000" w:themeColor="text1"/>
          <w:szCs w:val="24"/>
          <w:lang w:eastAsia="zh-CN"/>
        </w:rPr>
        <w:t>OW</w:t>
      </w:r>
      <w:r w:rsidRPr="006370E6">
        <w:rPr>
          <w:color w:val="000000" w:themeColor="text1"/>
          <w:szCs w:val="24"/>
          <w:lang w:eastAsia="zh-CN"/>
        </w:rPr>
        <w:t xml:space="preserve"> </w:t>
      </w:r>
      <w:r w:rsidRPr="006370E6">
        <w:rPr>
          <w:rFonts w:hint="eastAsia"/>
          <w:color w:val="000000" w:themeColor="text1"/>
          <w:szCs w:val="24"/>
          <w:lang w:eastAsia="zh-CN"/>
        </w:rPr>
        <w:t>length</w:t>
      </w:r>
      <w:r w:rsidRPr="006370E6">
        <w:rPr>
          <w:color w:val="000000" w:themeColor="text1"/>
          <w:szCs w:val="24"/>
          <w:lang w:eastAsia="zh-CN"/>
        </w:rPr>
        <w:t xml:space="preserve">. </w:t>
      </w:r>
    </w:p>
    <w:p w14:paraId="1C851B4F" w14:textId="77777777" w:rsidR="0059512D" w:rsidRPr="006370E6" w:rsidRDefault="0059512D" w:rsidP="0059512D">
      <w:pPr>
        <w:spacing w:afterLines="50" w:after="120"/>
        <w:jc w:val="both"/>
        <w:rPr>
          <w:color w:val="000000" w:themeColor="text1"/>
          <w:szCs w:val="24"/>
          <w:lang w:eastAsia="zh-CN"/>
        </w:rPr>
      </w:pPr>
    </w:p>
    <w:p w14:paraId="39755654" w14:textId="77777777" w:rsidR="0059512D" w:rsidRPr="006370E6" w:rsidRDefault="0059512D" w:rsidP="0059512D">
      <w:pPr>
        <w:spacing w:afterLines="50" w:after="120"/>
        <w:jc w:val="both"/>
        <w:rPr>
          <w:color w:val="000000" w:themeColor="text1"/>
          <w:szCs w:val="24"/>
          <w:lang w:eastAsia="zh-CN"/>
        </w:rPr>
      </w:pPr>
      <w:r w:rsidRPr="006370E6">
        <w:rPr>
          <w:color w:val="000000" w:themeColor="text1"/>
          <w:szCs w:val="24"/>
          <w:lang w:eastAsia="zh-CN"/>
        </w:rPr>
        <w:t xml:space="preserve">Agreement: </w:t>
      </w:r>
    </w:p>
    <w:p w14:paraId="657DA9EF" w14:textId="3E643677" w:rsidR="0059512D" w:rsidRPr="00A16E4F" w:rsidRDefault="0059512D" w:rsidP="00A16E4F">
      <w:pPr>
        <w:pStyle w:val="affa"/>
        <w:numPr>
          <w:ilvl w:val="0"/>
          <w:numId w:val="44"/>
        </w:numPr>
        <w:spacing w:afterLines="50" w:after="120"/>
        <w:ind w:firstLineChars="0"/>
        <w:jc w:val="both"/>
        <w:rPr>
          <w:color w:val="000000" w:themeColor="text1"/>
          <w:szCs w:val="24"/>
          <w:lang w:eastAsia="zh-CN"/>
        </w:rPr>
      </w:pPr>
      <w:r w:rsidRPr="00A16E4F">
        <w:rPr>
          <w:rFonts w:hint="eastAsia"/>
          <w:color w:val="000000" w:themeColor="text1"/>
          <w:szCs w:val="24"/>
          <w:lang w:eastAsia="zh-CN"/>
        </w:rPr>
        <w:t>At least the following performance characteristics are to be provided</w:t>
      </w:r>
      <w:r w:rsidR="00CD26BC" w:rsidRPr="00A16E4F">
        <w:rPr>
          <w:color w:val="000000" w:themeColor="text1"/>
          <w:szCs w:val="24"/>
          <w:lang w:eastAsia="zh-CN"/>
        </w:rPr>
        <w:t>:</w:t>
      </w:r>
      <w:r w:rsidRPr="00A16E4F">
        <w:rPr>
          <w:color w:val="000000" w:themeColor="text1"/>
          <w:szCs w:val="24"/>
          <w:lang w:eastAsia="zh-CN"/>
        </w:rPr>
        <w:t xml:space="preserve"> </w:t>
      </w:r>
    </w:p>
    <w:p w14:paraId="20ED125D" w14:textId="77777777" w:rsidR="0059512D" w:rsidRPr="00B9409A" w:rsidRDefault="0059512D" w:rsidP="00B9409A">
      <w:pPr>
        <w:pStyle w:val="affa"/>
        <w:numPr>
          <w:ilvl w:val="0"/>
          <w:numId w:val="35"/>
        </w:numPr>
        <w:spacing w:afterLines="50" w:after="120" w:line="280" w:lineRule="atLeast"/>
        <w:ind w:firstLineChars="0"/>
        <w:jc w:val="both"/>
        <w:rPr>
          <w:szCs w:val="24"/>
        </w:rPr>
      </w:pPr>
      <w:r w:rsidRPr="00B9409A">
        <w:rPr>
          <w:szCs w:val="24"/>
        </w:rPr>
        <w:t>Absolute accuracy for predicted L3-RSRP</w:t>
      </w:r>
    </w:p>
    <w:p w14:paraId="41E639C6" w14:textId="77777777" w:rsidR="0059512D" w:rsidRPr="006370E6" w:rsidRDefault="0059512D" w:rsidP="00A86BE4">
      <w:pPr>
        <w:numPr>
          <w:ilvl w:val="1"/>
          <w:numId w:val="35"/>
        </w:numPr>
        <w:overflowPunct w:val="0"/>
        <w:autoSpaceDE w:val="0"/>
        <w:spacing w:afterLines="50" w:after="120" w:line="280" w:lineRule="atLeast"/>
        <w:jc w:val="both"/>
        <w:rPr>
          <w:szCs w:val="24"/>
        </w:rPr>
      </w:pPr>
      <w:bookmarkStart w:id="0" w:name="OLE_LINK4"/>
      <w:r w:rsidRPr="006370E6">
        <w:rPr>
          <w:lang w:eastAsia="x-none"/>
        </w:rPr>
        <w:lastRenderedPageBreak/>
        <w:t>Max (abs (95%-tile L3-RSRP), abs (5%-tile L3-RSRP))</w:t>
      </w:r>
      <w:r w:rsidRPr="006370E6">
        <w:rPr>
          <w:szCs w:val="24"/>
        </w:rPr>
        <w:t xml:space="preserve"> </w:t>
      </w:r>
      <w:r w:rsidRPr="006370E6">
        <w:rPr>
          <w:rFonts w:hint="eastAsia"/>
          <w:szCs w:val="24"/>
        </w:rPr>
        <w:t>on</w:t>
      </w:r>
      <w:r w:rsidRPr="006370E6">
        <w:rPr>
          <w:szCs w:val="24"/>
        </w:rPr>
        <w:t xml:space="preserve"> </w:t>
      </w:r>
      <w:r w:rsidRPr="006370E6">
        <w:rPr>
          <w:rFonts w:hint="eastAsia"/>
          <w:szCs w:val="24"/>
        </w:rPr>
        <w:t>the</w:t>
      </w:r>
      <w:r w:rsidRPr="006370E6">
        <w:rPr>
          <w:szCs w:val="24"/>
        </w:rPr>
        <w:t xml:space="preserve"> </w:t>
      </w:r>
      <w:r w:rsidRPr="006370E6">
        <w:rPr>
          <w:rFonts w:hint="eastAsia"/>
          <w:szCs w:val="24"/>
        </w:rPr>
        <w:t>CDF</w:t>
      </w:r>
      <w:r w:rsidRPr="006370E6">
        <w:rPr>
          <w:szCs w:val="24"/>
        </w:rPr>
        <w:t xml:space="preserve"> curve </w:t>
      </w:r>
      <w:r w:rsidRPr="006370E6">
        <w:rPr>
          <w:rFonts w:hint="eastAsia"/>
          <w:szCs w:val="24"/>
        </w:rPr>
        <w:t>of</w:t>
      </w:r>
      <w:r w:rsidRPr="006370E6">
        <w:rPr>
          <w:szCs w:val="24"/>
        </w:rPr>
        <w:t xml:space="preserve"> L3-RSRP difference between the predicted L3-RSRP and the </w:t>
      </w:r>
      <w:r w:rsidRPr="006370E6">
        <w:rPr>
          <w:szCs w:val="24"/>
          <w:u w:val="single"/>
        </w:rPr>
        <w:t>ground truth</w:t>
      </w:r>
      <w:r w:rsidRPr="006370E6">
        <w:rPr>
          <w:szCs w:val="24"/>
        </w:rPr>
        <w:t xml:space="preserve"> </w:t>
      </w:r>
      <w:r w:rsidRPr="006370E6">
        <w:rPr>
          <w:rFonts w:hint="eastAsia"/>
          <w:szCs w:val="24"/>
        </w:rPr>
        <w:t>of</w:t>
      </w:r>
      <w:r w:rsidRPr="006370E6">
        <w:rPr>
          <w:szCs w:val="24"/>
        </w:rPr>
        <w:t xml:space="preserve"> L3-RSRP </w:t>
      </w:r>
      <w:r w:rsidRPr="006370E6">
        <w:rPr>
          <w:rFonts w:hint="eastAsia"/>
          <w:szCs w:val="24"/>
        </w:rPr>
        <w:t>for</w:t>
      </w:r>
      <w:r w:rsidRPr="006370E6">
        <w:rPr>
          <w:szCs w:val="24"/>
        </w:rPr>
        <w:t xml:space="preserve"> </w:t>
      </w:r>
      <w:r w:rsidRPr="006370E6">
        <w:rPr>
          <w:rFonts w:hint="eastAsia"/>
          <w:szCs w:val="24"/>
        </w:rPr>
        <w:t>a</w:t>
      </w:r>
      <w:r w:rsidRPr="006370E6">
        <w:rPr>
          <w:szCs w:val="24"/>
        </w:rPr>
        <w:t xml:space="preserve"> </w:t>
      </w:r>
      <w:r w:rsidRPr="006370E6">
        <w:rPr>
          <w:rFonts w:hint="eastAsia"/>
          <w:szCs w:val="24"/>
        </w:rPr>
        <w:t>certain</w:t>
      </w:r>
      <w:r w:rsidRPr="006370E6">
        <w:rPr>
          <w:szCs w:val="24"/>
        </w:rPr>
        <w:t xml:space="preserve"> </w:t>
      </w:r>
      <w:r w:rsidRPr="006370E6">
        <w:rPr>
          <w:rFonts w:hint="eastAsia"/>
          <w:szCs w:val="24"/>
        </w:rPr>
        <w:t>cell</w:t>
      </w:r>
      <w:bookmarkEnd w:id="0"/>
    </w:p>
    <w:p w14:paraId="38433F6A" w14:textId="77777777" w:rsidR="0059512D" w:rsidRPr="00A86BE4" w:rsidRDefault="0059512D" w:rsidP="001D7CD3">
      <w:pPr>
        <w:pStyle w:val="affa"/>
        <w:numPr>
          <w:ilvl w:val="0"/>
          <w:numId w:val="35"/>
        </w:numPr>
        <w:spacing w:afterLines="50" w:after="120" w:line="280" w:lineRule="atLeast"/>
        <w:ind w:firstLineChars="0"/>
        <w:jc w:val="both"/>
        <w:rPr>
          <w:szCs w:val="24"/>
        </w:rPr>
      </w:pPr>
      <w:r w:rsidRPr="00A86BE4">
        <w:rPr>
          <w:szCs w:val="24"/>
        </w:rPr>
        <w:t>Relative accuracy for predicted L3-RSRP</w:t>
      </w:r>
    </w:p>
    <w:p w14:paraId="06E4A139" w14:textId="77777777" w:rsidR="0059512D" w:rsidRPr="001D7CD3" w:rsidRDefault="0059512D" w:rsidP="001D7CD3">
      <w:pPr>
        <w:numPr>
          <w:ilvl w:val="1"/>
          <w:numId w:val="35"/>
        </w:numPr>
        <w:overflowPunct w:val="0"/>
        <w:autoSpaceDE w:val="0"/>
        <w:spacing w:afterLines="50" w:after="120" w:line="280" w:lineRule="atLeast"/>
        <w:jc w:val="both"/>
        <w:rPr>
          <w:lang w:eastAsia="x-none"/>
        </w:rPr>
      </w:pPr>
      <w:r w:rsidRPr="006370E6">
        <w:rPr>
          <w:lang w:eastAsia="x-none"/>
        </w:rPr>
        <w:t xml:space="preserve">Max (abs (95%-tile L3-RSRP), abs (5%-tile L3-RSRP)) </w:t>
      </w:r>
      <w:r w:rsidRPr="006370E6">
        <w:rPr>
          <w:rFonts w:hint="eastAsia"/>
          <w:lang w:eastAsia="x-none"/>
        </w:rPr>
        <w:t>on</w:t>
      </w:r>
      <w:r w:rsidRPr="006370E6">
        <w:rPr>
          <w:lang w:eastAsia="x-none"/>
        </w:rPr>
        <w:t xml:space="preserve"> </w:t>
      </w:r>
      <w:r w:rsidRPr="006370E6">
        <w:rPr>
          <w:rFonts w:hint="eastAsia"/>
          <w:lang w:eastAsia="x-none"/>
        </w:rPr>
        <w:t>the</w:t>
      </w:r>
      <w:r w:rsidRPr="006370E6">
        <w:rPr>
          <w:lang w:eastAsia="x-none"/>
        </w:rPr>
        <w:t xml:space="preserve"> </w:t>
      </w:r>
      <w:r w:rsidRPr="006370E6">
        <w:rPr>
          <w:rFonts w:hint="eastAsia"/>
          <w:lang w:eastAsia="x-none"/>
        </w:rPr>
        <w:t>CDF</w:t>
      </w:r>
      <w:r w:rsidRPr="006370E6">
        <w:rPr>
          <w:lang w:eastAsia="x-none"/>
        </w:rPr>
        <w:t xml:space="preserve"> </w:t>
      </w:r>
      <w:r w:rsidRPr="001D7CD3">
        <w:rPr>
          <w:lang w:eastAsia="x-none"/>
        </w:rPr>
        <w:t xml:space="preserve">curve </w:t>
      </w:r>
      <w:r w:rsidRPr="006370E6">
        <w:rPr>
          <w:rFonts w:hint="eastAsia"/>
          <w:lang w:eastAsia="x-none"/>
        </w:rPr>
        <w:t>of</w:t>
      </w:r>
      <w:r w:rsidRPr="006370E6">
        <w:rPr>
          <w:lang w:eastAsia="x-none"/>
        </w:rPr>
        <w:t xml:space="preserve"> </w:t>
      </w:r>
      <w:r w:rsidRPr="006370E6">
        <w:rPr>
          <w:rFonts w:hint="eastAsia"/>
          <w:lang w:eastAsia="x-none"/>
        </w:rPr>
        <w:t>relative</w:t>
      </w:r>
      <w:r w:rsidRPr="006370E6">
        <w:rPr>
          <w:lang w:eastAsia="x-none"/>
        </w:rPr>
        <w:t xml:space="preserve"> L3-RSRP </w:t>
      </w:r>
      <w:r w:rsidRPr="006370E6">
        <w:rPr>
          <w:rFonts w:hint="eastAsia"/>
          <w:lang w:eastAsia="x-none"/>
        </w:rPr>
        <w:t>difference</w:t>
      </w:r>
      <w:r w:rsidRPr="006370E6">
        <w:rPr>
          <w:lang w:eastAsia="x-none"/>
        </w:rPr>
        <w:t xml:space="preserve"> between </w:t>
      </w:r>
      <w:r w:rsidRPr="006370E6">
        <w:rPr>
          <w:rFonts w:hint="eastAsia"/>
          <w:lang w:eastAsia="x-none"/>
        </w:rPr>
        <w:t>two</w:t>
      </w:r>
      <w:r w:rsidRPr="006370E6">
        <w:rPr>
          <w:lang w:eastAsia="x-none"/>
        </w:rPr>
        <w:t xml:space="preserve"> </w:t>
      </w:r>
      <w:r w:rsidRPr="006370E6">
        <w:rPr>
          <w:rFonts w:hint="eastAsia"/>
          <w:lang w:eastAsia="x-none"/>
        </w:rPr>
        <w:t>cells.</w:t>
      </w:r>
      <w:r w:rsidRPr="006370E6">
        <w:rPr>
          <w:lang w:eastAsia="x-none"/>
        </w:rPr>
        <w:t xml:space="preserve">  </w:t>
      </w:r>
    </w:p>
    <w:p w14:paraId="0C09C7C6" w14:textId="77777777" w:rsidR="0059512D" w:rsidRPr="006370E6" w:rsidRDefault="0059512D" w:rsidP="001D7CD3">
      <w:pPr>
        <w:pStyle w:val="B1"/>
        <w:numPr>
          <w:ilvl w:val="2"/>
          <w:numId w:val="35"/>
        </w:numPr>
        <w:spacing w:afterLines="50" w:after="120"/>
        <w:jc w:val="both"/>
      </w:pPr>
      <w:r w:rsidRPr="006370E6">
        <w:t>Relative L3-RSRP difference = (reported predicted L3-RSRP of cell 1 – reported RSRP of cell 2) – (</w:t>
      </w:r>
      <w:r w:rsidRPr="006370E6">
        <w:rPr>
          <w:u w:val="single"/>
        </w:rPr>
        <w:t>ground truth</w:t>
      </w:r>
      <w:r w:rsidRPr="006370E6">
        <w:t xml:space="preserve"> of RSRP of cell 1 – </w:t>
      </w:r>
      <w:r w:rsidRPr="006370E6">
        <w:rPr>
          <w:u w:val="single"/>
        </w:rPr>
        <w:t>ground truth</w:t>
      </w:r>
      <w:r w:rsidRPr="006370E6">
        <w:t xml:space="preserve"> of RSRP of cell 2), </w:t>
      </w:r>
    </w:p>
    <w:p w14:paraId="6E41B604" w14:textId="77777777" w:rsidR="0059512D" w:rsidRPr="006370E6" w:rsidRDefault="0059512D" w:rsidP="001D7CD3">
      <w:pPr>
        <w:pStyle w:val="B1"/>
        <w:numPr>
          <w:ilvl w:val="3"/>
          <w:numId w:val="35"/>
        </w:numPr>
        <w:spacing w:afterLines="50" w:after="120"/>
        <w:jc w:val="both"/>
      </w:pPr>
      <w:r w:rsidRPr="006370E6">
        <w:t xml:space="preserve">cell 1 and cell 2 are on the same frequency for </w:t>
      </w:r>
      <w:r w:rsidRPr="006370E6">
        <w:rPr>
          <w:rFonts w:hint="eastAsia"/>
        </w:rPr>
        <w:t>temporal</w:t>
      </w:r>
      <w:r w:rsidRPr="006370E6">
        <w:t xml:space="preserve"> </w:t>
      </w:r>
      <w:r w:rsidRPr="006370E6">
        <w:rPr>
          <w:rFonts w:hint="eastAsia"/>
        </w:rPr>
        <w:t>domain</w:t>
      </w:r>
      <w:r w:rsidRPr="006370E6">
        <w:t xml:space="preserve"> </w:t>
      </w:r>
      <w:r w:rsidRPr="006370E6">
        <w:rPr>
          <w:rFonts w:hint="eastAsia"/>
        </w:rPr>
        <w:t>prediction</w:t>
      </w:r>
      <w:r w:rsidRPr="006370E6">
        <w:t xml:space="preserve"> </w:t>
      </w:r>
    </w:p>
    <w:p w14:paraId="69F0B568" w14:textId="77777777" w:rsidR="0059512D" w:rsidRPr="006370E6" w:rsidRDefault="0059512D" w:rsidP="001D7CD3">
      <w:pPr>
        <w:pStyle w:val="B1"/>
        <w:numPr>
          <w:ilvl w:val="3"/>
          <w:numId w:val="35"/>
        </w:numPr>
        <w:spacing w:afterLines="50" w:after="120"/>
        <w:jc w:val="both"/>
      </w:pPr>
      <w:r w:rsidRPr="006370E6">
        <w:t xml:space="preserve">cell 1 and cell 2 are on the </w:t>
      </w:r>
      <w:r w:rsidRPr="006370E6">
        <w:rPr>
          <w:rFonts w:hint="eastAsia"/>
        </w:rPr>
        <w:t>different</w:t>
      </w:r>
      <w:r w:rsidRPr="006370E6">
        <w:t xml:space="preserve"> frequenc</w:t>
      </w:r>
      <w:r w:rsidRPr="006370E6">
        <w:rPr>
          <w:rFonts w:hint="eastAsia"/>
        </w:rPr>
        <w:t>ies</w:t>
      </w:r>
      <w:r w:rsidRPr="006370E6">
        <w:t xml:space="preserve"> for frequency </w:t>
      </w:r>
      <w:r w:rsidRPr="006370E6">
        <w:rPr>
          <w:rFonts w:hint="eastAsia"/>
        </w:rPr>
        <w:t>domain</w:t>
      </w:r>
      <w:r w:rsidRPr="006370E6">
        <w:t xml:space="preserve"> </w:t>
      </w:r>
      <w:r w:rsidRPr="006370E6">
        <w:rPr>
          <w:rFonts w:hint="eastAsia"/>
        </w:rPr>
        <w:t>prediction</w:t>
      </w:r>
      <w:r w:rsidRPr="006370E6">
        <w:t xml:space="preserve"> </w:t>
      </w:r>
    </w:p>
    <w:p w14:paraId="526C3DA8" w14:textId="77777777" w:rsidR="0059512D" w:rsidRPr="006370E6" w:rsidRDefault="0059512D" w:rsidP="001D7CD3">
      <w:pPr>
        <w:pStyle w:val="B1"/>
        <w:numPr>
          <w:ilvl w:val="3"/>
          <w:numId w:val="35"/>
        </w:numPr>
        <w:spacing w:afterLines="50" w:after="120"/>
        <w:jc w:val="both"/>
      </w:pPr>
      <w:r w:rsidRPr="006370E6">
        <w:t>the reported RSRP of cell 2 can be measured or predicted.</w:t>
      </w:r>
    </w:p>
    <w:p w14:paraId="1D863EEF" w14:textId="77777777" w:rsidR="0059512D" w:rsidRPr="006370E6" w:rsidRDefault="0059512D" w:rsidP="0059512D">
      <w:pPr>
        <w:autoSpaceDN w:val="0"/>
        <w:spacing w:afterLines="50" w:after="120"/>
        <w:jc w:val="both"/>
        <w:rPr>
          <w:lang w:eastAsia="x-none"/>
        </w:rPr>
      </w:pPr>
      <w:r w:rsidRPr="006370E6">
        <w:rPr>
          <w:rFonts w:hint="eastAsia"/>
          <w:lang w:eastAsia="x-none"/>
        </w:rPr>
        <w:t>N</w:t>
      </w:r>
      <w:r w:rsidRPr="006370E6">
        <w:rPr>
          <w:lang w:eastAsia="x-none"/>
        </w:rPr>
        <w:t xml:space="preserve">ote: the ‘ground truth’ underlined refers to: </w:t>
      </w:r>
    </w:p>
    <w:p w14:paraId="422915B0" w14:textId="77777777" w:rsidR="0059512D" w:rsidRPr="006370E6" w:rsidRDefault="0059512D" w:rsidP="0059512D">
      <w:pPr>
        <w:pStyle w:val="affa"/>
        <w:numPr>
          <w:ilvl w:val="0"/>
          <w:numId w:val="36"/>
        </w:numPr>
        <w:overflowPunct/>
        <w:autoSpaceDE/>
        <w:autoSpaceDN/>
        <w:adjustRightInd/>
        <w:spacing w:afterLines="50" w:after="120"/>
        <w:ind w:firstLineChars="0"/>
        <w:jc w:val="both"/>
        <w:textAlignment w:val="auto"/>
        <w:rPr>
          <w:rFonts w:eastAsia="Malgun Gothic"/>
          <w:lang w:val="en-GB" w:eastAsia="x-none"/>
        </w:rPr>
      </w:pPr>
      <w:r w:rsidRPr="006370E6">
        <w:rPr>
          <w:rFonts w:eastAsia="Malgun Gothic"/>
          <w:lang w:val="en-GB" w:eastAsia="x-none"/>
        </w:rPr>
        <w:t xml:space="preserve">Option 1: the label data with baseband and RF error. </w:t>
      </w:r>
    </w:p>
    <w:p w14:paraId="3D31E9FD" w14:textId="77777777" w:rsidR="0059512D" w:rsidRPr="006370E6" w:rsidRDefault="0059512D" w:rsidP="0059512D">
      <w:pPr>
        <w:pStyle w:val="affa"/>
        <w:numPr>
          <w:ilvl w:val="0"/>
          <w:numId w:val="36"/>
        </w:numPr>
        <w:overflowPunct/>
        <w:autoSpaceDE/>
        <w:autoSpaceDN/>
        <w:adjustRightInd/>
        <w:spacing w:afterLines="50" w:after="120"/>
        <w:ind w:firstLineChars="0"/>
        <w:jc w:val="both"/>
        <w:textAlignment w:val="auto"/>
        <w:rPr>
          <w:rFonts w:eastAsia="Malgun Gothic"/>
          <w:lang w:val="en-GB" w:eastAsia="x-none"/>
        </w:rPr>
      </w:pPr>
      <w:r w:rsidRPr="006370E6">
        <w:rPr>
          <w:rFonts w:eastAsia="Malgun Gothic"/>
          <w:lang w:val="en-GB" w:eastAsia="x-none"/>
        </w:rPr>
        <w:t xml:space="preserve">Option 2: the label data without baseband and RF error. </w:t>
      </w:r>
    </w:p>
    <w:p w14:paraId="3EEA5BB6" w14:textId="77777777" w:rsidR="0059512D" w:rsidRPr="006370E6" w:rsidRDefault="0059512D" w:rsidP="0059512D">
      <w:pPr>
        <w:spacing w:afterLines="50" w:after="120"/>
        <w:jc w:val="both"/>
        <w:rPr>
          <w:color w:val="000000" w:themeColor="text1"/>
          <w:szCs w:val="24"/>
          <w:lang w:eastAsia="zh-CN"/>
        </w:rPr>
      </w:pPr>
    </w:p>
    <w:p w14:paraId="3FCD35ED" w14:textId="77777777" w:rsidR="0059512D" w:rsidRPr="006370E6" w:rsidRDefault="0059512D" w:rsidP="0059512D">
      <w:pPr>
        <w:spacing w:afterLines="50" w:after="120"/>
        <w:jc w:val="both"/>
        <w:rPr>
          <w:color w:val="000000" w:themeColor="text1"/>
          <w:szCs w:val="24"/>
          <w:lang w:eastAsia="zh-CN"/>
        </w:rPr>
      </w:pPr>
      <w:r w:rsidRPr="006370E6">
        <w:rPr>
          <w:color w:val="000000" w:themeColor="text1"/>
          <w:szCs w:val="24"/>
          <w:lang w:eastAsia="zh-CN"/>
        </w:rPr>
        <w:t xml:space="preserve">Agreement: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394"/>
      </w:tblGrid>
      <w:tr w:rsidR="0059512D" w:rsidRPr="006370E6" w14:paraId="7E4A7508" w14:textId="77777777" w:rsidTr="0043576E">
        <w:tc>
          <w:tcPr>
            <w:tcW w:w="1418" w:type="dxa"/>
            <w:shd w:val="clear" w:color="auto" w:fill="D9D9D9"/>
          </w:tcPr>
          <w:p w14:paraId="3E9A92A6" w14:textId="77777777" w:rsidR="0059512D" w:rsidRPr="006370E6" w:rsidRDefault="0059512D" w:rsidP="0043576E">
            <w:pPr>
              <w:pStyle w:val="TAH"/>
              <w:keepNext w:val="0"/>
              <w:keepLines w:val="0"/>
              <w:widowControl w:val="0"/>
            </w:pPr>
            <w:r w:rsidRPr="006370E6">
              <w:t>Parameters</w:t>
            </w:r>
          </w:p>
        </w:tc>
        <w:tc>
          <w:tcPr>
            <w:tcW w:w="3969" w:type="dxa"/>
            <w:shd w:val="clear" w:color="auto" w:fill="D9D9D9"/>
          </w:tcPr>
          <w:p w14:paraId="4AF8C412" w14:textId="77777777" w:rsidR="0059512D" w:rsidRPr="006370E6" w:rsidRDefault="0059512D" w:rsidP="0043576E">
            <w:pPr>
              <w:pStyle w:val="TAH"/>
              <w:keepNext w:val="0"/>
              <w:keepLines w:val="0"/>
              <w:widowControl w:val="0"/>
            </w:pPr>
            <w:r w:rsidRPr="006370E6">
              <w:t>Value for FR1</w:t>
            </w:r>
          </w:p>
        </w:tc>
        <w:tc>
          <w:tcPr>
            <w:tcW w:w="4394" w:type="dxa"/>
            <w:shd w:val="clear" w:color="auto" w:fill="D9D9D9"/>
          </w:tcPr>
          <w:p w14:paraId="4486B13E" w14:textId="77777777" w:rsidR="0059512D" w:rsidRPr="006370E6" w:rsidRDefault="0059512D" w:rsidP="0043576E">
            <w:pPr>
              <w:pStyle w:val="TAH"/>
              <w:keepNext w:val="0"/>
              <w:keepLines w:val="0"/>
              <w:widowControl w:val="0"/>
            </w:pPr>
            <w:r w:rsidRPr="006370E6">
              <w:t>Value for FR2</w:t>
            </w:r>
          </w:p>
        </w:tc>
      </w:tr>
      <w:tr w:rsidR="0059512D" w:rsidRPr="006370E6" w14:paraId="2B30C918" w14:textId="77777777" w:rsidTr="0043576E">
        <w:tc>
          <w:tcPr>
            <w:tcW w:w="1418" w:type="dxa"/>
          </w:tcPr>
          <w:p w14:paraId="0978A820" w14:textId="77777777" w:rsidR="0059512D" w:rsidRPr="006370E6" w:rsidRDefault="0059512D" w:rsidP="0043576E">
            <w:pPr>
              <w:pStyle w:val="TAL"/>
              <w:keepNext w:val="0"/>
              <w:keepLines w:val="0"/>
              <w:widowControl w:val="0"/>
              <w:rPr>
                <w:rFonts w:cs="Arial"/>
              </w:rPr>
            </w:pPr>
            <w:r w:rsidRPr="006370E6">
              <w:rPr>
                <w:rFonts w:cs="Arial"/>
              </w:rPr>
              <w:t>Frequency Range</w:t>
            </w:r>
          </w:p>
        </w:tc>
        <w:tc>
          <w:tcPr>
            <w:tcW w:w="3969" w:type="dxa"/>
          </w:tcPr>
          <w:p w14:paraId="74D67C9C" w14:textId="77777777" w:rsidR="0059512D" w:rsidRPr="006370E6" w:rsidRDefault="0059512D" w:rsidP="0043576E">
            <w:pPr>
              <w:pStyle w:val="TAL"/>
              <w:keepNext w:val="0"/>
              <w:keepLines w:val="0"/>
              <w:widowControl w:val="0"/>
              <w:rPr>
                <w:rFonts w:cs="Arial"/>
                <w:lang w:val="en-US"/>
              </w:rPr>
            </w:pPr>
            <w:r w:rsidRPr="006370E6">
              <w:rPr>
                <w:rFonts w:cs="Arial"/>
                <w:lang w:val="en-US" w:eastAsia="zh-CN"/>
              </w:rPr>
              <w:t>F</w:t>
            </w:r>
            <w:r w:rsidRPr="006370E6">
              <w:rPr>
                <w:rFonts w:cs="Arial" w:hint="eastAsia"/>
                <w:lang w:val="en-US" w:eastAsia="zh-CN"/>
              </w:rPr>
              <w:t>or</w:t>
            </w:r>
            <w:r w:rsidRPr="006370E6">
              <w:rPr>
                <w:rFonts w:cs="Arial"/>
                <w:lang w:val="en-US"/>
              </w:rPr>
              <w:t xml:space="preserve"> </w:t>
            </w:r>
            <w:r w:rsidRPr="006370E6">
              <w:rPr>
                <w:rFonts w:cs="Arial" w:hint="eastAsia"/>
                <w:lang w:val="en-US" w:eastAsia="zh-CN"/>
              </w:rPr>
              <w:t>temporal</w:t>
            </w:r>
            <w:r w:rsidRPr="006370E6">
              <w:rPr>
                <w:rFonts w:cs="Arial"/>
                <w:lang w:val="en-US"/>
              </w:rPr>
              <w:t xml:space="preserve"> </w:t>
            </w:r>
            <w:r w:rsidRPr="006370E6">
              <w:rPr>
                <w:rFonts w:cs="Arial" w:hint="eastAsia"/>
                <w:lang w:val="en-US" w:eastAsia="zh-CN"/>
              </w:rPr>
              <w:t>domain</w:t>
            </w:r>
            <w:r w:rsidRPr="006370E6">
              <w:rPr>
                <w:rFonts w:cs="Arial"/>
                <w:lang w:val="en-US"/>
              </w:rPr>
              <w:t xml:space="preserve"> </w:t>
            </w:r>
            <w:r w:rsidRPr="006370E6">
              <w:rPr>
                <w:rFonts w:cs="Arial" w:hint="eastAsia"/>
                <w:lang w:val="en-US" w:eastAsia="zh-CN"/>
              </w:rPr>
              <w:t>prediction</w:t>
            </w:r>
            <w:r w:rsidRPr="006370E6">
              <w:rPr>
                <w:rFonts w:cs="Arial"/>
                <w:lang w:val="en-US"/>
              </w:rPr>
              <w:t xml:space="preserve">: </w:t>
            </w:r>
          </w:p>
          <w:p w14:paraId="63775439" w14:textId="77777777" w:rsidR="0059512D" w:rsidRPr="006370E6" w:rsidRDefault="0059512D" w:rsidP="0043576E">
            <w:pPr>
              <w:pStyle w:val="TAL"/>
              <w:keepNext w:val="0"/>
              <w:keepLines w:val="0"/>
              <w:widowControl w:val="0"/>
              <w:rPr>
                <w:rFonts w:cs="Arial"/>
                <w:lang w:val="en-US"/>
              </w:rPr>
            </w:pPr>
            <w:r w:rsidRPr="006370E6">
              <w:rPr>
                <w:rFonts w:cs="Arial"/>
                <w:lang w:val="en-US"/>
              </w:rPr>
              <w:t xml:space="preserve">@{4GHz,30KHz} as central frequency </w:t>
            </w:r>
          </w:p>
          <w:p w14:paraId="73E6E9BE" w14:textId="77777777" w:rsidR="0059512D" w:rsidRPr="006370E6" w:rsidRDefault="0059512D" w:rsidP="0043576E">
            <w:pPr>
              <w:pStyle w:val="TAL"/>
              <w:keepNext w:val="0"/>
              <w:keepLines w:val="0"/>
              <w:widowControl w:val="0"/>
              <w:rPr>
                <w:rFonts w:cs="Arial"/>
                <w:lang w:val="en-US"/>
              </w:rPr>
            </w:pPr>
          </w:p>
          <w:p w14:paraId="7CA21275" w14:textId="77777777" w:rsidR="0059512D" w:rsidRPr="006370E6" w:rsidRDefault="0059512D" w:rsidP="0043576E">
            <w:pPr>
              <w:pStyle w:val="TAL"/>
              <w:keepNext w:val="0"/>
              <w:keepLines w:val="0"/>
              <w:widowControl w:val="0"/>
              <w:rPr>
                <w:rFonts w:cs="Arial"/>
                <w:lang w:val="en-US" w:eastAsia="zh-CN"/>
              </w:rPr>
            </w:pPr>
            <w:r w:rsidRPr="006370E6">
              <w:rPr>
                <w:rFonts w:cs="Arial"/>
                <w:lang w:val="en-US" w:eastAsia="zh-CN"/>
              </w:rPr>
              <w:t xml:space="preserve">For </w:t>
            </w:r>
            <w:r w:rsidRPr="006370E6">
              <w:rPr>
                <w:rFonts w:cs="Arial" w:hint="eastAsia"/>
                <w:lang w:val="en-US" w:eastAsia="zh-CN"/>
              </w:rPr>
              <w:t>frequency</w:t>
            </w:r>
            <w:r w:rsidRPr="006370E6">
              <w:rPr>
                <w:rFonts w:cs="Arial"/>
                <w:lang w:val="en-US" w:eastAsia="zh-CN"/>
              </w:rPr>
              <w:t xml:space="preserve"> </w:t>
            </w:r>
            <w:r w:rsidRPr="006370E6">
              <w:rPr>
                <w:rFonts w:cs="Arial" w:hint="eastAsia"/>
                <w:lang w:val="en-US" w:eastAsia="zh-CN"/>
              </w:rPr>
              <w:t>domain</w:t>
            </w:r>
            <w:r w:rsidRPr="006370E6">
              <w:rPr>
                <w:rFonts w:cs="Arial"/>
                <w:lang w:val="en-US" w:eastAsia="zh-CN"/>
              </w:rPr>
              <w:t xml:space="preserve"> </w:t>
            </w:r>
            <w:r w:rsidRPr="006370E6">
              <w:rPr>
                <w:rFonts w:cs="Arial" w:hint="eastAsia"/>
                <w:lang w:val="en-US" w:eastAsia="zh-CN"/>
              </w:rPr>
              <w:t>prediction</w:t>
            </w:r>
            <w:r w:rsidRPr="006370E6">
              <w:rPr>
                <w:rFonts w:cs="Arial"/>
                <w:lang w:val="en-US" w:eastAsia="zh-CN"/>
              </w:rPr>
              <w:t xml:space="preserve">: </w:t>
            </w:r>
          </w:p>
          <w:p w14:paraId="70AB1D32" w14:textId="77777777" w:rsidR="0059512D" w:rsidRPr="006370E6" w:rsidRDefault="0059512D" w:rsidP="0043576E">
            <w:pPr>
              <w:pStyle w:val="TAL"/>
              <w:keepNext w:val="0"/>
              <w:keepLines w:val="0"/>
              <w:widowControl w:val="0"/>
              <w:rPr>
                <w:rFonts w:cs="Arial"/>
                <w:lang w:val="en-US"/>
              </w:rPr>
            </w:pPr>
            <w:r w:rsidRPr="006370E6">
              <w:rPr>
                <w:rFonts w:cs="Arial"/>
                <w:lang w:val="en-US"/>
              </w:rPr>
              <w:t>Baseline: FR1</w:t>
            </w:r>
            <w:proofErr w:type="gramStart"/>
            <w:r w:rsidRPr="006370E6">
              <w:rPr>
                <w:rFonts w:cs="Arial"/>
                <w:lang w:val="en-US"/>
              </w:rPr>
              <w:t>@{</w:t>
            </w:r>
            <w:proofErr w:type="gramEnd"/>
            <w:r w:rsidRPr="006370E6">
              <w:rPr>
                <w:rFonts w:cs="Arial"/>
                <w:lang w:val="en-US"/>
              </w:rPr>
              <w:t xml:space="preserve">2GHz, 30KHz} as measured frequency and @{4GHz,30KHz} as predicted </w:t>
            </w:r>
            <w:r w:rsidRPr="006370E6">
              <w:rPr>
                <w:rFonts w:cs="Arial" w:hint="eastAsia"/>
                <w:lang w:val="en-US" w:eastAsia="zh-CN"/>
              </w:rPr>
              <w:t>frequency</w:t>
            </w:r>
            <w:r w:rsidRPr="006370E6">
              <w:rPr>
                <w:rFonts w:cs="Arial"/>
                <w:lang w:val="en-US"/>
              </w:rPr>
              <w:t xml:space="preserve">. </w:t>
            </w:r>
          </w:p>
          <w:p w14:paraId="6F8BE964" w14:textId="77777777" w:rsidR="0059512D" w:rsidRPr="006370E6" w:rsidRDefault="0059512D" w:rsidP="0043576E">
            <w:pPr>
              <w:pStyle w:val="TAL"/>
              <w:keepNext w:val="0"/>
              <w:keepLines w:val="0"/>
              <w:widowControl w:val="0"/>
              <w:rPr>
                <w:rFonts w:cs="Arial"/>
                <w:lang w:val="en-US"/>
              </w:rPr>
            </w:pPr>
            <w:r w:rsidRPr="006370E6">
              <w:rPr>
                <w:rFonts w:cs="Arial"/>
                <w:lang w:val="en-US" w:eastAsia="zh-CN"/>
              </w:rPr>
              <w:t xml:space="preserve">Optional: </w:t>
            </w:r>
            <w:r w:rsidRPr="006370E6">
              <w:rPr>
                <w:rFonts w:cs="Arial"/>
                <w:lang w:val="en-US"/>
              </w:rPr>
              <w:t>FR1</w:t>
            </w:r>
            <w:proofErr w:type="gramStart"/>
            <w:r w:rsidRPr="006370E6">
              <w:rPr>
                <w:rFonts w:cs="Arial"/>
                <w:lang w:val="en-US"/>
              </w:rPr>
              <w:t>@{</w:t>
            </w:r>
            <w:proofErr w:type="gramEnd"/>
            <w:r w:rsidRPr="006370E6">
              <w:rPr>
                <w:rFonts w:cs="Arial"/>
                <w:lang w:val="en-US" w:eastAsia="zh-CN"/>
              </w:rPr>
              <w:t>700</w:t>
            </w:r>
            <w:r w:rsidRPr="006370E6">
              <w:rPr>
                <w:rFonts w:cs="Arial" w:hint="eastAsia"/>
                <w:lang w:val="en-US" w:eastAsia="zh-CN"/>
              </w:rPr>
              <w:t>MHz</w:t>
            </w:r>
            <w:r w:rsidRPr="006370E6">
              <w:rPr>
                <w:rFonts w:cs="Arial"/>
                <w:lang w:val="en-US"/>
              </w:rPr>
              <w:t xml:space="preserve">, 15KHz} as measured frequency and @{4GHz,30KHz} as predicted </w:t>
            </w:r>
            <w:r w:rsidRPr="006370E6">
              <w:rPr>
                <w:rFonts w:cs="Arial" w:hint="eastAsia"/>
                <w:lang w:val="en-US" w:eastAsia="zh-CN"/>
              </w:rPr>
              <w:t>frequency</w:t>
            </w:r>
            <w:r w:rsidRPr="006370E6">
              <w:rPr>
                <w:rFonts w:cs="Arial"/>
                <w:lang w:val="en-US"/>
              </w:rPr>
              <w:t>.</w:t>
            </w:r>
          </w:p>
          <w:p w14:paraId="6585A6A0" w14:textId="77777777" w:rsidR="0059512D" w:rsidRPr="006370E6" w:rsidRDefault="0059512D" w:rsidP="0043576E">
            <w:pPr>
              <w:pStyle w:val="TAL"/>
              <w:keepNext w:val="0"/>
              <w:keepLines w:val="0"/>
              <w:widowControl w:val="0"/>
              <w:rPr>
                <w:rFonts w:cs="Arial"/>
                <w:lang w:val="en-US" w:eastAsia="zh-CN"/>
              </w:rPr>
            </w:pPr>
          </w:p>
        </w:tc>
        <w:tc>
          <w:tcPr>
            <w:tcW w:w="4394" w:type="dxa"/>
          </w:tcPr>
          <w:p w14:paraId="5356275C" w14:textId="77777777" w:rsidR="0059512D" w:rsidRPr="006370E6" w:rsidRDefault="0059512D" w:rsidP="0043576E">
            <w:pPr>
              <w:pStyle w:val="TAL"/>
              <w:keepNext w:val="0"/>
              <w:keepLines w:val="0"/>
              <w:widowControl w:val="0"/>
              <w:rPr>
                <w:rFonts w:cs="Arial"/>
              </w:rPr>
            </w:pPr>
            <w:r w:rsidRPr="006370E6">
              <w:rPr>
                <w:rFonts w:cs="Arial"/>
              </w:rPr>
              <w:t>FR2 @ 30 GHz; SCS: 120 kHz</w:t>
            </w:r>
          </w:p>
        </w:tc>
      </w:tr>
      <w:tr w:rsidR="0059512D" w:rsidRPr="006370E6" w14:paraId="3EE3B771" w14:textId="77777777" w:rsidTr="0043576E">
        <w:tc>
          <w:tcPr>
            <w:tcW w:w="1418" w:type="dxa"/>
          </w:tcPr>
          <w:p w14:paraId="099F5AF0" w14:textId="77777777" w:rsidR="0059512D" w:rsidRPr="006370E6" w:rsidRDefault="0059512D" w:rsidP="0043576E">
            <w:pPr>
              <w:pStyle w:val="TAL"/>
              <w:keepNext w:val="0"/>
              <w:keepLines w:val="0"/>
              <w:widowControl w:val="0"/>
              <w:rPr>
                <w:rFonts w:cs="Arial"/>
              </w:rPr>
            </w:pPr>
            <w:r w:rsidRPr="006370E6">
              <w:rPr>
                <w:rFonts w:cs="Arial"/>
              </w:rPr>
              <w:t>Channel model</w:t>
            </w:r>
          </w:p>
        </w:tc>
        <w:tc>
          <w:tcPr>
            <w:tcW w:w="3969" w:type="dxa"/>
          </w:tcPr>
          <w:p w14:paraId="41706C06" w14:textId="77777777" w:rsidR="0059512D" w:rsidRPr="006370E6" w:rsidRDefault="0059512D" w:rsidP="0043576E">
            <w:pPr>
              <w:pStyle w:val="TAL"/>
              <w:keepNext w:val="0"/>
              <w:keepLines w:val="0"/>
              <w:widowControl w:val="0"/>
              <w:rPr>
                <w:rFonts w:cs="Arial"/>
                <w:lang w:val="en-US"/>
              </w:rPr>
            </w:pPr>
            <w:proofErr w:type="spellStart"/>
            <w:r w:rsidRPr="006370E6">
              <w:rPr>
                <w:rFonts w:cs="Arial"/>
                <w:lang w:val="en-US"/>
              </w:rPr>
              <w:t>UMa</w:t>
            </w:r>
            <w:proofErr w:type="spellEnd"/>
            <w:r w:rsidRPr="006370E6">
              <w:rPr>
                <w:rFonts w:cs="Arial"/>
                <w:lang w:val="en-US"/>
              </w:rPr>
              <w:t xml:space="preserve"> </w:t>
            </w:r>
          </w:p>
          <w:p w14:paraId="10ECFCEC" w14:textId="77777777" w:rsidR="0059512D" w:rsidRPr="006370E6" w:rsidRDefault="0059512D" w:rsidP="0043576E">
            <w:pPr>
              <w:pStyle w:val="TAL"/>
              <w:keepNext w:val="0"/>
              <w:keepLines w:val="0"/>
              <w:widowControl w:val="0"/>
              <w:rPr>
                <w:rFonts w:cs="Arial"/>
                <w:lang w:val="en-US"/>
              </w:rPr>
            </w:pPr>
            <w:r w:rsidRPr="006370E6">
              <w:rPr>
                <w:rFonts w:cs="Arial"/>
                <w:lang w:val="en-US"/>
              </w:rPr>
              <w:t xml:space="preserve">With distance-dependent </w:t>
            </w:r>
            <w:proofErr w:type="spellStart"/>
            <w:r w:rsidRPr="006370E6">
              <w:rPr>
                <w:rFonts w:cs="Arial"/>
                <w:lang w:val="en-US"/>
              </w:rPr>
              <w:t>LoS</w:t>
            </w:r>
            <w:proofErr w:type="spellEnd"/>
            <w:r w:rsidRPr="006370E6">
              <w:rPr>
                <w:rFonts w:cs="Arial"/>
                <w:lang w:val="en-US"/>
              </w:rPr>
              <w:t xml:space="preserve"> probability function defined in Table 7.4.2-1, fast fading model and </w:t>
            </w:r>
            <w:r w:rsidRPr="006370E6">
              <w:rPr>
                <w:rFonts w:cs="Arial" w:hint="eastAsia"/>
                <w:lang w:val="en-US"/>
              </w:rPr>
              <w:t>spatial</w:t>
            </w:r>
            <w:r w:rsidRPr="006370E6">
              <w:rPr>
                <w:rFonts w:cs="Arial"/>
                <w:lang w:val="en-US"/>
              </w:rPr>
              <w:t xml:space="preserve"> </w:t>
            </w:r>
            <w:r w:rsidRPr="006370E6">
              <w:rPr>
                <w:rFonts w:cs="Arial" w:hint="eastAsia"/>
                <w:lang w:val="en-US"/>
              </w:rPr>
              <w:t>consistency</w:t>
            </w:r>
            <w:r w:rsidRPr="006370E6">
              <w:rPr>
                <w:rFonts w:cs="Arial"/>
                <w:lang w:val="en-US"/>
              </w:rPr>
              <w:t xml:space="preserve"> in TR 38.901. </w:t>
            </w:r>
          </w:p>
          <w:p w14:paraId="6EAF9BEF" w14:textId="77777777" w:rsidR="0059512D" w:rsidRPr="006370E6" w:rsidRDefault="0059512D" w:rsidP="0043576E">
            <w:pPr>
              <w:pStyle w:val="TAL"/>
              <w:keepNext w:val="0"/>
              <w:keepLines w:val="0"/>
              <w:widowControl w:val="0"/>
              <w:rPr>
                <w:rFonts w:cs="Arial"/>
                <w:lang w:val="en-US"/>
              </w:rPr>
            </w:pPr>
          </w:p>
          <w:p w14:paraId="61FE147C" w14:textId="77777777" w:rsidR="0059512D" w:rsidRPr="006370E6" w:rsidRDefault="0059512D" w:rsidP="0043576E">
            <w:pPr>
              <w:pStyle w:val="TAL"/>
              <w:keepNext w:val="0"/>
              <w:keepLines w:val="0"/>
              <w:widowControl w:val="0"/>
              <w:rPr>
                <w:rFonts w:cs="Arial"/>
                <w:lang w:val="en-US"/>
              </w:rPr>
            </w:pPr>
            <w:r w:rsidRPr="006370E6">
              <w:rPr>
                <w:rFonts w:cs="Arial"/>
                <w:lang w:val="en-US"/>
              </w:rPr>
              <w:t>Without UE rotation, Oxygen absorption, Time-varying Doppler shift, Explicit ground reflection model and blockage.</w:t>
            </w:r>
          </w:p>
          <w:p w14:paraId="6B64D234" w14:textId="77777777" w:rsidR="0059512D" w:rsidRPr="006370E6" w:rsidRDefault="0059512D" w:rsidP="0043576E">
            <w:pPr>
              <w:pStyle w:val="TAL"/>
              <w:keepNext w:val="0"/>
              <w:keepLines w:val="0"/>
              <w:widowControl w:val="0"/>
              <w:rPr>
                <w:rFonts w:cs="Arial"/>
                <w:lang w:val="en-US"/>
              </w:rPr>
            </w:pPr>
          </w:p>
          <w:p w14:paraId="15E10A15" w14:textId="77777777" w:rsidR="0059512D" w:rsidRPr="006370E6" w:rsidRDefault="0059512D" w:rsidP="0043576E">
            <w:pPr>
              <w:pStyle w:val="TAL"/>
              <w:keepNext w:val="0"/>
              <w:keepLines w:val="0"/>
              <w:widowControl w:val="0"/>
              <w:rPr>
                <w:rFonts w:cs="Arial"/>
                <w:lang w:val="en-US"/>
              </w:rPr>
            </w:pPr>
            <w:r w:rsidRPr="006370E6">
              <w:rPr>
                <w:rFonts w:cs="Arial"/>
                <w:lang w:val="en-US"/>
              </w:rPr>
              <w:t xml:space="preserve">For optional </w:t>
            </w:r>
            <w:proofErr w:type="spellStart"/>
            <w:r w:rsidRPr="006370E6">
              <w:rPr>
                <w:rFonts w:cs="Arial"/>
                <w:lang w:val="en-US"/>
              </w:rPr>
              <w:t>LOSsoft</w:t>
            </w:r>
            <w:proofErr w:type="spellEnd"/>
            <w:r w:rsidRPr="006370E6">
              <w:rPr>
                <w:rFonts w:cs="Arial"/>
                <w:lang w:val="en-US"/>
              </w:rPr>
              <w:t xml:space="preserve"> defined in section 7.6.3.3 in TR 38.901:</w:t>
            </w:r>
          </w:p>
          <w:p w14:paraId="754C7E66" w14:textId="77777777" w:rsidR="0059512D" w:rsidRPr="006370E6" w:rsidRDefault="0059512D" w:rsidP="0059512D">
            <w:pPr>
              <w:pStyle w:val="TAL"/>
              <w:keepNext w:val="0"/>
              <w:keepLines w:val="0"/>
              <w:widowControl w:val="0"/>
              <w:numPr>
                <w:ilvl w:val="0"/>
                <w:numId w:val="31"/>
              </w:numPr>
              <w:rPr>
                <w:rFonts w:cs="Arial"/>
              </w:rPr>
            </w:pPr>
            <w:r w:rsidRPr="006370E6">
              <w:rPr>
                <w:rFonts w:cs="Arial"/>
              </w:rPr>
              <w:t>O</w:t>
            </w:r>
            <w:r w:rsidRPr="006370E6">
              <w:rPr>
                <w:rFonts w:cs="Arial" w:hint="eastAsia"/>
              </w:rPr>
              <w:t>ption</w:t>
            </w:r>
            <w:r w:rsidRPr="006370E6">
              <w:rPr>
                <w:rFonts w:cs="Arial"/>
              </w:rPr>
              <w:t xml:space="preserve"> 1: LOSsoft </w:t>
            </w:r>
            <w:r w:rsidRPr="006370E6">
              <w:rPr>
                <w:rFonts w:cs="Arial" w:hint="eastAsia"/>
              </w:rPr>
              <w:t>enabled</w:t>
            </w:r>
            <w:r w:rsidRPr="006370E6">
              <w:rPr>
                <w:rFonts w:cs="Arial"/>
              </w:rPr>
              <w:t xml:space="preserve"> </w:t>
            </w:r>
          </w:p>
          <w:p w14:paraId="129A06CB" w14:textId="77777777" w:rsidR="0059512D" w:rsidRPr="006370E6" w:rsidRDefault="0059512D" w:rsidP="0059512D">
            <w:pPr>
              <w:pStyle w:val="TAL"/>
              <w:keepNext w:val="0"/>
              <w:keepLines w:val="0"/>
              <w:widowControl w:val="0"/>
              <w:numPr>
                <w:ilvl w:val="0"/>
                <w:numId w:val="31"/>
              </w:numPr>
              <w:rPr>
                <w:rFonts w:cs="Arial"/>
              </w:rPr>
            </w:pPr>
            <w:r w:rsidRPr="006370E6">
              <w:rPr>
                <w:rFonts w:cs="Arial"/>
              </w:rPr>
              <w:t>O</w:t>
            </w:r>
            <w:r w:rsidRPr="006370E6">
              <w:rPr>
                <w:rFonts w:cs="Arial" w:hint="eastAsia"/>
              </w:rPr>
              <w:t>ption</w:t>
            </w:r>
            <w:r w:rsidRPr="006370E6">
              <w:rPr>
                <w:rFonts w:cs="Arial"/>
              </w:rPr>
              <w:t xml:space="preserve"> 2: </w:t>
            </w:r>
            <w:r w:rsidRPr="006370E6">
              <w:rPr>
                <w:rFonts w:cs="Arial" w:hint="eastAsia"/>
              </w:rPr>
              <w:t>LOSsoft</w:t>
            </w:r>
            <w:r w:rsidRPr="006370E6">
              <w:rPr>
                <w:rFonts w:cs="Arial"/>
              </w:rPr>
              <w:t xml:space="preserve"> </w:t>
            </w:r>
            <w:r w:rsidRPr="006370E6">
              <w:rPr>
                <w:rFonts w:cs="Arial" w:hint="eastAsia"/>
              </w:rPr>
              <w:t>disabled</w:t>
            </w:r>
          </w:p>
          <w:p w14:paraId="3A03576A" w14:textId="77777777" w:rsidR="0059512D" w:rsidRPr="0060643C" w:rsidRDefault="0059512D" w:rsidP="0043576E">
            <w:pPr>
              <w:pStyle w:val="TAL"/>
              <w:keepNext w:val="0"/>
              <w:keepLines w:val="0"/>
              <w:widowControl w:val="0"/>
              <w:rPr>
                <w:rFonts w:cs="Arial"/>
              </w:rPr>
            </w:pPr>
            <w:r w:rsidRPr="0060643C">
              <w:rPr>
                <w:rFonts w:cs="Arial"/>
              </w:rPr>
              <w:t>Inter-frequency correlation model:</w:t>
            </w:r>
          </w:p>
          <w:p w14:paraId="2D3D43CB" w14:textId="611912A1" w:rsidR="0059512D" w:rsidRPr="0060643C" w:rsidRDefault="00FA2086" w:rsidP="0059512D">
            <w:pPr>
              <w:pStyle w:val="TAL"/>
              <w:keepNext w:val="0"/>
              <w:keepLines w:val="0"/>
              <w:widowControl w:val="0"/>
              <w:numPr>
                <w:ilvl w:val="0"/>
                <w:numId w:val="32"/>
              </w:numPr>
              <w:rPr>
                <w:rFonts w:eastAsiaTheme="minorEastAsia" w:cs="Arial"/>
                <w:lang w:val="en-US" w:eastAsia="zh-CN"/>
              </w:rPr>
            </w:pPr>
            <w:r w:rsidRPr="0060643C">
              <w:rPr>
                <w:rFonts w:eastAsiaTheme="minorEastAsia" w:cs="Arial"/>
                <w:lang w:val="en-US" w:eastAsia="zh-CN"/>
              </w:rPr>
              <w:t>Baseline</w:t>
            </w:r>
            <w:r w:rsidR="0059512D" w:rsidRPr="0060643C">
              <w:rPr>
                <w:rFonts w:eastAsiaTheme="minorEastAsia" w:cs="Arial"/>
                <w:lang w:val="en-US" w:eastAsia="zh-CN"/>
              </w:rPr>
              <w:t>: follow the existing frequency correlation model in section 7.6.5 in TR 38.901</w:t>
            </w:r>
          </w:p>
          <w:p w14:paraId="225E84C3" w14:textId="5957D906" w:rsidR="0059512D" w:rsidRPr="0060643C" w:rsidRDefault="00FA2086" w:rsidP="0059512D">
            <w:pPr>
              <w:pStyle w:val="TAL"/>
              <w:keepNext w:val="0"/>
              <w:keepLines w:val="0"/>
              <w:widowControl w:val="0"/>
              <w:numPr>
                <w:ilvl w:val="0"/>
                <w:numId w:val="32"/>
              </w:numPr>
              <w:rPr>
                <w:rFonts w:eastAsiaTheme="minorEastAsia" w:cs="Arial"/>
                <w:lang w:val="en-US" w:eastAsia="zh-CN"/>
              </w:rPr>
            </w:pPr>
            <w:r w:rsidRPr="0060643C">
              <w:rPr>
                <w:rFonts w:eastAsiaTheme="minorEastAsia" w:cs="Arial"/>
                <w:lang w:val="en-US" w:eastAsia="zh-CN"/>
              </w:rPr>
              <w:t>Optional</w:t>
            </w:r>
            <w:r w:rsidR="0059512D" w:rsidRPr="0060643C">
              <w:rPr>
                <w:rFonts w:eastAsiaTheme="minorEastAsia" w:cs="Arial"/>
                <w:lang w:val="en-US" w:eastAsia="zh-CN"/>
              </w:rPr>
              <w:t>: updated frequency correlation reported by companies</w:t>
            </w:r>
            <w:r w:rsidR="007C64B8" w:rsidRPr="0060643C">
              <w:rPr>
                <w:rFonts w:eastAsiaTheme="minorEastAsia" w:cs="Arial"/>
                <w:lang w:val="en-US" w:eastAsia="zh-CN"/>
              </w:rPr>
              <w:t xml:space="preserve"> </w:t>
            </w:r>
          </w:p>
          <w:p w14:paraId="1F17E14B" w14:textId="77777777" w:rsidR="0059512D" w:rsidRPr="006370E6" w:rsidRDefault="0059512D" w:rsidP="0043576E">
            <w:pPr>
              <w:pStyle w:val="TAL"/>
              <w:keepNext w:val="0"/>
              <w:keepLines w:val="0"/>
              <w:widowControl w:val="0"/>
              <w:rPr>
                <w:rFonts w:cs="Arial"/>
                <w:lang w:val="en-US" w:eastAsia="zh-CN"/>
              </w:rPr>
            </w:pPr>
          </w:p>
        </w:tc>
        <w:tc>
          <w:tcPr>
            <w:tcW w:w="4394" w:type="dxa"/>
          </w:tcPr>
          <w:p w14:paraId="722AB36A" w14:textId="77777777" w:rsidR="0059512D" w:rsidRPr="006370E6" w:rsidRDefault="0059512D" w:rsidP="0043576E">
            <w:pPr>
              <w:pStyle w:val="TAL"/>
              <w:keepNext w:val="0"/>
              <w:keepLines w:val="0"/>
              <w:widowControl w:val="0"/>
              <w:rPr>
                <w:rFonts w:cs="Arial"/>
                <w:lang w:val="en-US" w:eastAsia="zh-CN"/>
              </w:rPr>
            </w:pPr>
            <w:proofErr w:type="spellStart"/>
            <w:r w:rsidRPr="006370E6">
              <w:rPr>
                <w:rFonts w:cs="Arial" w:hint="eastAsia"/>
                <w:lang w:val="en-US" w:eastAsia="zh-CN"/>
              </w:rPr>
              <w:t>UMi</w:t>
            </w:r>
            <w:proofErr w:type="spellEnd"/>
          </w:p>
          <w:p w14:paraId="6B31DA0C" w14:textId="77777777" w:rsidR="0059512D" w:rsidRPr="006370E6" w:rsidRDefault="0059512D" w:rsidP="0043576E">
            <w:pPr>
              <w:pStyle w:val="TAL"/>
              <w:keepNext w:val="0"/>
              <w:keepLines w:val="0"/>
              <w:widowControl w:val="0"/>
              <w:rPr>
                <w:rFonts w:cs="Arial"/>
                <w:lang w:val="en-US"/>
              </w:rPr>
            </w:pPr>
            <w:r w:rsidRPr="006370E6">
              <w:rPr>
                <w:rFonts w:cs="Arial"/>
                <w:lang w:val="en-US"/>
              </w:rPr>
              <w:t xml:space="preserve">With distance-dependent </w:t>
            </w:r>
            <w:proofErr w:type="spellStart"/>
            <w:r w:rsidRPr="006370E6">
              <w:rPr>
                <w:rFonts w:cs="Arial"/>
                <w:lang w:val="en-US"/>
              </w:rPr>
              <w:t>LoS</w:t>
            </w:r>
            <w:proofErr w:type="spellEnd"/>
            <w:r w:rsidRPr="006370E6">
              <w:rPr>
                <w:rFonts w:cs="Arial"/>
                <w:lang w:val="en-US"/>
              </w:rPr>
              <w:t xml:space="preserve"> probability function defined in Table 7.4.2-1 in TR 38.901,</w:t>
            </w:r>
            <w:r w:rsidRPr="006370E6">
              <w:rPr>
                <w:rFonts w:cs="Arial"/>
                <w:lang w:val="en-US" w:eastAsia="zh-CN"/>
              </w:rPr>
              <w:t xml:space="preserve"> fast</w:t>
            </w:r>
            <w:r w:rsidRPr="006370E6">
              <w:rPr>
                <w:rFonts w:cs="Arial"/>
                <w:lang w:val="en-US"/>
              </w:rPr>
              <w:t xml:space="preserve"> fading model, </w:t>
            </w:r>
            <w:r w:rsidRPr="006370E6">
              <w:rPr>
                <w:rFonts w:cs="Arial" w:hint="eastAsia"/>
                <w:lang w:val="en-US"/>
              </w:rPr>
              <w:t>spatial</w:t>
            </w:r>
            <w:r w:rsidRPr="006370E6">
              <w:rPr>
                <w:rFonts w:cs="Arial"/>
                <w:lang w:val="en-US"/>
              </w:rPr>
              <w:t xml:space="preserve"> </w:t>
            </w:r>
            <w:r w:rsidRPr="006370E6">
              <w:rPr>
                <w:rFonts w:cs="Arial" w:hint="eastAsia"/>
                <w:lang w:val="en-US"/>
              </w:rPr>
              <w:t>consistency</w:t>
            </w:r>
            <w:r w:rsidRPr="006370E6">
              <w:rPr>
                <w:rFonts w:cs="Arial"/>
                <w:lang w:val="en-US"/>
              </w:rPr>
              <w:t xml:space="preserve"> and optional </w:t>
            </w:r>
            <w:proofErr w:type="spellStart"/>
            <w:r w:rsidRPr="006370E6">
              <w:rPr>
                <w:rFonts w:cs="Arial"/>
                <w:lang w:val="en-US"/>
              </w:rPr>
              <w:t>LOSsoft</w:t>
            </w:r>
            <w:proofErr w:type="spellEnd"/>
            <w:r w:rsidRPr="006370E6">
              <w:rPr>
                <w:rFonts w:ascii="宋体" w:hAnsi="宋体" w:cs="宋体" w:hint="eastAsia"/>
                <w:lang w:val="en-US" w:eastAsia="zh-CN"/>
              </w:rPr>
              <w:t>;</w:t>
            </w:r>
          </w:p>
          <w:p w14:paraId="7286F7F7" w14:textId="77777777" w:rsidR="0059512D" w:rsidRPr="006370E6" w:rsidRDefault="0059512D" w:rsidP="0043576E">
            <w:pPr>
              <w:pStyle w:val="TAL"/>
              <w:keepNext w:val="0"/>
              <w:keepLines w:val="0"/>
              <w:widowControl w:val="0"/>
              <w:rPr>
                <w:rFonts w:cs="Arial"/>
                <w:lang w:val="en-US"/>
              </w:rPr>
            </w:pPr>
            <w:r w:rsidRPr="006370E6">
              <w:rPr>
                <w:rFonts w:cs="Arial"/>
                <w:lang w:val="en-US"/>
              </w:rPr>
              <w:t>without UE</w:t>
            </w:r>
            <w:r w:rsidRPr="006370E6">
              <w:rPr>
                <w:rFonts w:cs="Arial" w:hint="eastAsia"/>
                <w:lang w:val="en-US" w:eastAsia="zh-CN"/>
              </w:rPr>
              <w:t xml:space="preserve"> </w:t>
            </w:r>
            <w:r w:rsidRPr="006370E6">
              <w:rPr>
                <w:rFonts w:cs="Arial"/>
                <w:lang w:val="en-US"/>
              </w:rPr>
              <w:t xml:space="preserve">rotation, Oxygen absorption, Time-varying Doppler shift, Explicit ground reflection model and blockage. </w:t>
            </w:r>
          </w:p>
        </w:tc>
      </w:tr>
      <w:tr w:rsidR="0059512D" w:rsidRPr="006370E6" w14:paraId="45D8C9E3" w14:textId="77777777" w:rsidTr="0043576E">
        <w:tc>
          <w:tcPr>
            <w:tcW w:w="1418" w:type="dxa"/>
          </w:tcPr>
          <w:p w14:paraId="41013581" w14:textId="77777777" w:rsidR="0059512D" w:rsidRPr="006370E6" w:rsidRDefault="0059512D" w:rsidP="0043576E">
            <w:pPr>
              <w:pStyle w:val="TAL"/>
              <w:keepNext w:val="0"/>
              <w:keepLines w:val="0"/>
              <w:widowControl w:val="0"/>
              <w:rPr>
                <w:rFonts w:cs="Arial"/>
                <w:lang w:val="en-US"/>
              </w:rPr>
            </w:pPr>
            <w:r w:rsidRPr="006370E6">
              <w:rPr>
                <w:rFonts w:cs="Arial"/>
                <w:lang w:val="en-US"/>
              </w:rPr>
              <w:t>BS Antenna Configuration</w:t>
            </w:r>
          </w:p>
          <w:p w14:paraId="666E6C54" w14:textId="77777777" w:rsidR="0059512D" w:rsidRPr="006370E6" w:rsidRDefault="0059512D" w:rsidP="0043576E">
            <w:pPr>
              <w:pStyle w:val="TAL"/>
              <w:keepNext w:val="0"/>
              <w:keepLines w:val="0"/>
              <w:widowControl w:val="0"/>
              <w:rPr>
                <w:rFonts w:cs="Arial"/>
                <w:lang w:val="en-US"/>
              </w:rPr>
            </w:pPr>
            <w:r w:rsidRPr="006370E6">
              <w:rPr>
                <w:rFonts w:ascii="Times New Roman" w:hAnsi="Times New Roman"/>
                <w:sz w:val="21"/>
                <w:szCs w:val="21"/>
                <w:lang w:val="en-US"/>
              </w:rPr>
              <w:t xml:space="preserve">(M, N, P, Mg, Ng; </w:t>
            </w:r>
            <w:proofErr w:type="spellStart"/>
            <w:r w:rsidRPr="006370E6">
              <w:rPr>
                <w:rFonts w:ascii="Times New Roman" w:hAnsi="Times New Roman"/>
                <w:sz w:val="21"/>
                <w:szCs w:val="21"/>
                <w:lang w:val="en-US"/>
              </w:rPr>
              <w:t>Mp</w:t>
            </w:r>
            <w:proofErr w:type="spellEnd"/>
            <w:r w:rsidRPr="006370E6">
              <w:rPr>
                <w:rFonts w:ascii="Times New Roman" w:hAnsi="Times New Roman"/>
                <w:sz w:val="21"/>
                <w:szCs w:val="21"/>
                <w:lang w:val="en-US"/>
              </w:rPr>
              <w:t>, Np)</w:t>
            </w:r>
          </w:p>
        </w:tc>
        <w:tc>
          <w:tcPr>
            <w:tcW w:w="3969" w:type="dxa"/>
          </w:tcPr>
          <w:p w14:paraId="353EC3E2" w14:textId="77777777" w:rsidR="0059512D" w:rsidRPr="006370E6" w:rsidRDefault="0059512D" w:rsidP="0043576E">
            <w:pPr>
              <w:widowControl w:val="0"/>
              <w:spacing w:after="0"/>
              <w:rPr>
                <w:rFonts w:ascii="Arial" w:hAnsi="Arial" w:cs="Arial"/>
                <w:color w:val="000000"/>
                <w:sz w:val="18"/>
                <w:szCs w:val="18"/>
              </w:rPr>
            </w:pPr>
            <w:r w:rsidRPr="006370E6">
              <w:rPr>
                <w:rFonts w:ascii="Arial" w:hAnsi="Arial" w:cs="Arial"/>
                <w:color w:val="000000"/>
                <w:sz w:val="18"/>
                <w:szCs w:val="18"/>
              </w:rPr>
              <w:t>Companies need to report which option(s) are used between</w:t>
            </w:r>
            <w:r w:rsidRPr="006370E6">
              <w:rPr>
                <w:rFonts w:ascii="Arial" w:hAnsi="Arial" w:cs="Arial" w:hint="eastAsia"/>
                <w:color w:val="000000"/>
                <w:sz w:val="18"/>
                <w:szCs w:val="18"/>
                <w:lang w:eastAsia="zh-CN"/>
              </w:rPr>
              <w:t>:</w:t>
            </w:r>
            <w:r w:rsidRPr="006370E6">
              <w:rPr>
                <w:rFonts w:ascii="Arial" w:hAnsi="Arial" w:cs="Arial"/>
                <w:color w:val="000000"/>
                <w:sz w:val="18"/>
                <w:szCs w:val="18"/>
                <w:lang w:eastAsia="zh-CN"/>
              </w:rPr>
              <w:t xml:space="preserve"> </w:t>
            </w:r>
          </w:p>
          <w:p w14:paraId="43ED881F" w14:textId="77777777" w:rsidR="0059512D" w:rsidRPr="006370E6" w:rsidRDefault="0059512D" w:rsidP="0043576E">
            <w:pPr>
              <w:widowControl w:val="0"/>
              <w:spacing w:after="0"/>
              <w:rPr>
                <w:rFonts w:ascii="Arial" w:hAnsi="Arial" w:cs="Arial"/>
                <w:color w:val="000000"/>
                <w:sz w:val="18"/>
                <w:szCs w:val="18"/>
                <w:lang w:val="fr-FR"/>
              </w:rPr>
            </w:pPr>
            <w:r w:rsidRPr="006370E6">
              <w:rPr>
                <w:rFonts w:ascii="Arial" w:hAnsi="Arial" w:cs="Arial"/>
                <w:color w:val="000000"/>
                <w:sz w:val="18"/>
                <w:szCs w:val="18"/>
                <w:lang w:val="fr-FR"/>
              </w:rPr>
              <w:t xml:space="preserve">- 16 </w:t>
            </w:r>
            <w:proofErr w:type="gramStart"/>
            <w:r w:rsidRPr="006370E6">
              <w:rPr>
                <w:rFonts w:ascii="Arial" w:hAnsi="Arial" w:cs="Arial"/>
                <w:color w:val="000000"/>
                <w:sz w:val="18"/>
                <w:szCs w:val="18"/>
                <w:lang w:val="fr-FR"/>
              </w:rPr>
              <w:t>ports:</w:t>
            </w:r>
            <w:proofErr w:type="gramEnd"/>
            <w:r w:rsidRPr="006370E6">
              <w:rPr>
                <w:rFonts w:ascii="Arial" w:hAnsi="Arial" w:cs="Arial"/>
                <w:color w:val="000000"/>
                <w:sz w:val="18"/>
                <w:szCs w:val="18"/>
                <w:lang w:val="fr-FR"/>
              </w:rPr>
              <w:t xml:space="preserve"> (8,4,2,1,1,2,4), (</w:t>
            </w:r>
            <w:proofErr w:type="spellStart"/>
            <w:r w:rsidRPr="006370E6">
              <w:rPr>
                <w:rFonts w:ascii="Arial" w:hAnsi="Arial" w:cs="Arial"/>
                <w:color w:val="000000"/>
                <w:sz w:val="18"/>
                <w:szCs w:val="18"/>
                <w:lang w:val="fr-FR"/>
              </w:rPr>
              <w:t>dH,dV</w:t>
            </w:r>
            <w:proofErr w:type="spellEnd"/>
            <w:r w:rsidRPr="006370E6">
              <w:rPr>
                <w:rFonts w:ascii="Arial" w:hAnsi="Arial" w:cs="Arial"/>
                <w:color w:val="000000"/>
                <w:sz w:val="18"/>
                <w:szCs w:val="18"/>
                <w:lang w:val="fr-FR"/>
              </w:rPr>
              <w:t>) = (0.5, 0.8)</w:t>
            </w:r>
            <w:r w:rsidRPr="006370E6">
              <w:rPr>
                <w:rFonts w:ascii="Arial" w:hAnsi="Arial" w:cs="Arial"/>
                <w:color w:val="000000"/>
                <w:sz w:val="18"/>
                <w:szCs w:val="18"/>
              </w:rPr>
              <w:t>λ</w:t>
            </w:r>
          </w:p>
          <w:p w14:paraId="0A8BF0FF" w14:textId="77777777" w:rsidR="0059512D" w:rsidRPr="006370E6" w:rsidRDefault="0059512D" w:rsidP="0043576E">
            <w:pPr>
              <w:widowControl w:val="0"/>
              <w:spacing w:after="0"/>
              <w:rPr>
                <w:rFonts w:ascii="Arial" w:hAnsi="Arial" w:cs="Arial"/>
                <w:color w:val="000000"/>
                <w:sz w:val="18"/>
                <w:szCs w:val="18"/>
                <w:lang w:val="fr-FR"/>
              </w:rPr>
            </w:pPr>
            <w:r w:rsidRPr="006370E6">
              <w:rPr>
                <w:rFonts w:ascii="Arial" w:hAnsi="Arial" w:cs="Arial"/>
                <w:color w:val="000000"/>
                <w:sz w:val="18"/>
                <w:szCs w:val="18"/>
                <w:lang w:val="fr-FR"/>
              </w:rPr>
              <w:t xml:space="preserve">- 8 </w:t>
            </w:r>
            <w:proofErr w:type="gramStart"/>
            <w:r w:rsidRPr="006370E6">
              <w:rPr>
                <w:rFonts w:ascii="Arial" w:hAnsi="Arial" w:cs="Arial"/>
                <w:color w:val="000000"/>
                <w:sz w:val="18"/>
                <w:szCs w:val="18"/>
                <w:lang w:val="fr-FR"/>
              </w:rPr>
              <w:t>ports:</w:t>
            </w:r>
            <w:proofErr w:type="gramEnd"/>
            <w:r w:rsidRPr="006370E6">
              <w:rPr>
                <w:rFonts w:ascii="Arial" w:hAnsi="Arial" w:cs="Arial"/>
                <w:color w:val="000000"/>
                <w:sz w:val="18"/>
                <w:szCs w:val="18"/>
                <w:lang w:val="fr-FR"/>
              </w:rPr>
              <w:t xml:space="preserve"> (4,4,2,1,1,2,2), (</w:t>
            </w:r>
            <w:proofErr w:type="spellStart"/>
            <w:r w:rsidRPr="006370E6">
              <w:rPr>
                <w:rFonts w:ascii="Arial" w:hAnsi="Arial" w:cs="Arial"/>
                <w:color w:val="000000"/>
                <w:sz w:val="18"/>
                <w:szCs w:val="18"/>
                <w:lang w:val="fr-FR"/>
              </w:rPr>
              <w:t>dH,dV</w:t>
            </w:r>
            <w:proofErr w:type="spellEnd"/>
            <w:r w:rsidRPr="006370E6">
              <w:rPr>
                <w:rFonts w:ascii="Arial" w:hAnsi="Arial" w:cs="Arial"/>
                <w:color w:val="000000"/>
                <w:sz w:val="18"/>
                <w:szCs w:val="18"/>
                <w:lang w:val="fr-FR"/>
              </w:rPr>
              <w:t>) = (0.5, 0.8)</w:t>
            </w:r>
            <w:r w:rsidRPr="006370E6">
              <w:rPr>
                <w:rFonts w:ascii="Arial" w:hAnsi="Arial" w:cs="Arial"/>
                <w:color w:val="000000"/>
                <w:sz w:val="18"/>
                <w:szCs w:val="18"/>
              </w:rPr>
              <w:t>λ</w:t>
            </w:r>
          </w:p>
          <w:p w14:paraId="35A9110C" w14:textId="77777777" w:rsidR="0059512D" w:rsidRPr="006370E6" w:rsidRDefault="0059512D" w:rsidP="0043576E">
            <w:pPr>
              <w:pStyle w:val="TAL"/>
              <w:keepNext w:val="0"/>
              <w:keepLines w:val="0"/>
              <w:widowControl w:val="0"/>
              <w:rPr>
                <w:rFonts w:cs="Arial"/>
                <w:lang w:val="fr-FR"/>
              </w:rPr>
            </w:pPr>
          </w:p>
          <w:p w14:paraId="31FFCBDB" w14:textId="77777777" w:rsidR="0059512D" w:rsidRPr="006370E6" w:rsidRDefault="0059512D" w:rsidP="0043576E">
            <w:pPr>
              <w:pStyle w:val="TAL"/>
              <w:keepNext w:val="0"/>
              <w:keepLines w:val="0"/>
              <w:widowControl w:val="0"/>
              <w:rPr>
                <w:rFonts w:eastAsiaTheme="minorEastAsia" w:cs="Arial"/>
                <w:lang w:val="fr-FR" w:eastAsia="zh-CN"/>
              </w:rPr>
            </w:pPr>
            <w:r w:rsidRPr="006370E6">
              <w:rPr>
                <w:rFonts w:eastAsiaTheme="minorEastAsia" w:cs="Arial"/>
                <w:lang w:val="fr-FR" w:eastAsia="zh-CN"/>
              </w:rPr>
              <w:t xml:space="preserve">For </w:t>
            </w:r>
            <w:r w:rsidRPr="006370E6">
              <w:rPr>
                <w:rFonts w:eastAsiaTheme="minorEastAsia" w:cs="Arial" w:hint="eastAsia"/>
                <w:lang w:val="fr-FR" w:eastAsia="zh-CN"/>
              </w:rPr>
              <w:t>intra-</w:t>
            </w:r>
            <w:proofErr w:type="spellStart"/>
            <w:r w:rsidRPr="006370E6">
              <w:rPr>
                <w:rFonts w:eastAsiaTheme="minorEastAsia" w:cs="Arial" w:hint="eastAsia"/>
                <w:lang w:val="fr-FR" w:eastAsia="zh-CN"/>
              </w:rPr>
              <w:t>frequency</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scenario</w:t>
            </w:r>
            <w:r w:rsidRPr="006370E6">
              <w:rPr>
                <w:rFonts w:eastAsiaTheme="minorEastAsia" w:cs="Arial"/>
                <w:lang w:val="fr-FR" w:eastAsia="zh-CN"/>
              </w:rPr>
              <w:t>, 1</w:t>
            </w:r>
            <w:r w:rsidRPr="006370E6">
              <w:rPr>
                <w:rFonts w:eastAsiaTheme="minorEastAsia" w:cs="Arial" w:hint="eastAsia"/>
                <w:lang w:val="fr-FR" w:eastAsia="zh-CN"/>
              </w:rPr>
              <w:t>Tx</w:t>
            </w:r>
            <w:r w:rsidRPr="006370E6">
              <w:rPr>
                <w:rFonts w:eastAsiaTheme="minorEastAsia" w:cs="Arial"/>
                <w:lang w:val="fr-FR" w:eastAsia="zh-CN"/>
              </w:rPr>
              <w:t xml:space="preserve"> </w:t>
            </w:r>
            <w:proofErr w:type="spellStart"/>
            <w:r w:rsidRPr="006370E6">
              <w:rPr>
                <w:rFonts w:eastAsiaTheme="minorEastAsia" w:cs="Arial"/>
                <w:lang w:val="fr-FR" w:eastAsia="zh-CN"/>
              </w:rPr>
              <w:t>beam</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is</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assumed</w:t>
            </w:r>
            <w:proofErr w:type="spellEnd"/>
            <w:r w:rsidRPr="006370E6">
              <w:rPr>
                <w:rFonts w:eastAsiaTheme="minorEastAsia" w:cs="Arial"/>
                <w:lang w:val="fr-FR" w:eastAsia="zh-CN"/>
              </w:rPr>
              <w:t xml:space="preserve">. </w:t>
            </w:r>
          </w:p>
          <w:p w14:paraId="3D3C69E0" w14:textId="77777777" w:rsidR="0059512D" w:rsidRPr="006370E6" w:rsidRDefault="0059512D" w:rsidP="0043576E">
            <w:pPr>
              <w:pStyle w:val="TAL"/>
              <w:keepNext w:val="0"/>
              <w:keepLines w:val="0"/>
              <w:widowControl w:val="0"/>
              <w:rPr>
                <w:rFonts w:eastAsiaTheme="minorEastAsia" w:cs="Arial"/>
                <w:lang w:val="fr-FR" w:eastAsia="zh-CN"/>
              </w:rPr>
            </w:pPr>
            <w:r w:rsidRPr="006370E6">
              <w:rPr>
                <w:rFonts w:eastAsiaTheme="minorEastAsia" w:cs="Arial"/>
                <w:lang w:val="fr-FR" w:eastAsia="zh-CN"/>
              </w:rPr>
              <w:t xml:space="preserve">For </w:t>
            </w:r>
            <w:r w:rsidRPr="006370E6">
              <w:rPr>
                <w:rFonts w:eastAsiaTheme="minorEastAsia" w:cs="Arial" w:hint="eastAsia"/>
                <w:lang w:val="fr-FR" w:eastAsia="zh-CN"/>
              </w:rPr>
              <w:t>inter-</w:t>
            </w:r>
            <w:proofErr w:type="spellStart"/>
            <w:r w:rsidRPr="006370E6">
              <w:rPr>
                <w:rFonts w:eastAsiaTheme="minorEastAsia" w:cs="Arial" w:hint="eastAsia"/>
                <w:lang w:val="fr-FR" w:eastAsia="zh-CN"/>
              </w:rPr>
              <w:t>frequency</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scenario</w:t>
            </w:r>
            <w:r w:rsidRPr="006370E6">
              <w:rPr>
                <w:rFonts w:eastAsiaTheme="minorEastAsia" w:cs="Arial"/>
                <w:lang w:val="fr-FR" w:eastAsia="zh-CN"/>
              </w:rPr>
              <w:t xml:space="preserve">, </w:t>
            </w:r>
          </w:p>
          <w:p w14:paraId="51B67DA2" w14:textId="77777777" w:rsidR="0059512D" w:rsidRPr="006370E6" w:rsidRDefault="0059512D" w:rsidP="0059512D">
            <w:pPr>
              <w:pStyle w:val="TAL"/>
              <w:keepNext w:val="0"/>
              <w:keepLines w:val="0"/>
              <w:widowControl w:val="0"/>
              <w:numPr>
                <w:ilvl w:val="0"/>
                <w:numId w:val="33"/>
              </w:numPr>
              <w:rPr>
                <w:rFonts w:eastAsiaTheme="minorEastAsia" w:cs="Arial"/>
                <w:lang w:val="fr-FR" w:eastAsia="zh-CN"/>
              </w:rPr>
            </w:pPr>
            <w:r w:rsidRPr="006370E6">
              <w:rPr>
                <w:rFonts w:eastAsiaTheme="minorEastAsia" w:cs="Arial"/>
                <w:lang w:val="fr-FR" w:eastAsia="zh-CN"/>
              </w:rPr>
              <w:t xml:space="preserve">Option </w:t>
            </w:r>
            <w:proofErr w:type="gramStart"/>
            <w:r w:rsidRPr="006370E6">
              <w:rPr>
                <w:rFonts w:eastAsiaTheme="minorEastAsia" w:cs="Arial"/>
                <w:lang w:val="fr-FR" w:eastAsia="zh-CN"/>
              </w:rPr>
              <w:t>1:</w:t>
            </w:r>
            <w:proofErr w:type="gramEnd"/>
            <w:r w:rsidRPr="006370E6">
              <w:rPr>
                <w:rFonts w:eastAsiaTheme="minorEastAsia" w:cs="Arial"/>
                <w:lang w:val="fr-FR" w:eastAsia="zh-CN"/>
              </w:rPr>
              <w:t xml:space="preserve"> 1</w:t>
            </w:r>
            <w:r w:rsidRPr="006370E6">
              <w:rPr>
                <w:rFonts w:eastAsiaTheme="minorEastAsia" w:cs="Arial" w:hint="eastAsia"/>
                <w:lang w:val="fr-FR" w:eastAsia="zh-CN"/>
              </w:rPr>
              <w:t>Tx</w:t>
            </w:r>
            <w:r w:rsidRPr="006370E6">
              <w:rPr>
                <w:rFonts w:eastAsiaTheme="minorEastAsia" w:cs="Arial"/>
                <w:lang w:val="fr-FR" w:eastAsia="zh-CN"/>
              </w:rPr>
              <w:t xml:space="preserve"> </w:t>
            </w:r>
            <w:proofErr w:type="spellStart"/>
            <w:r w:rsidRPr="006370E6">
              <w:rPr>
                <w:rFonts w:eastAsiaTheme="minorEastAsia" w:cs="Arial"/>
                <w:lang w:val="fr-FR" w:eastAsia="zh-CN"/>
              </w:rPr>
              <w:t>beam</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is</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assumed</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for</w:t>
            </w:r>
            <w:r w:rsidRPr="006370E6">
              <w:rPr>
                <w:rFonts w:eastAsiaTheme="minorEastAsia" w:cs="Arial"/>
                <w:lang w:val="fr-FR" w:eastAsia="zh-CN"/>
              </w:rPr>
              <w:t xml:space="preserve"> </w:t>
            </w:r>
            <w:proofErr w:type="spellStart"/>
            <w:r w:rsidRPr="006370E6">
              <w:rPr>
                <w:rFonts w:eastAsiaTheme="minorEastAsia" w:cs="Arial" w:hint="eastAsia"/>
                <w:lang w:val="fr-FR" w:eastAsia="zh-CN"/>
              </w:rPr>
              <w:t>both</w:t>
            </w:r>
            <w:proofErr w:type="spellEnd"/>
            <w:r w:rsidRPr="006370E6">
              <w:rPr>
                <w:rFonts w:eastAsiaTheme="minorEastAsia" w:cs="Arial"/>
                <w:lang w:val="fr-FR" w:eastAsia="zh-CN"/>
              </w:rPr>
              <w:t xml:space="preserve"> 2</w:t>
            </w:r>
            <w:r w:rsidRPr="006370E6">
              <w:rPr>
                <w:rFonts w:eastAsiaTheme="minorEastAsia" w:cs="Arial" w:hint="eastAsia"/>
                <w:lang w:val="fr-FR" w:eastAsia="zh-CN"/>
              </w:rPr>
              <w:t>GHz</w:t>
            </w:r>
            <w:r w:rsidRPr="006370E6">
              <w:rPr>
                <w:rFonts w:eastAsiaTheme="minorEastAsia" w:cs="Arial"/>
                <w:lang w:val="fr-FR" w:eastAsia="zh-CN"/>
              </w:rPr>
              <w:t xml:space="preserve"> </w:t>
            </w:r>
            <w:r w:rsidRPr="006370E6">
              <w:rPr>
                <w:rFonts w:eastAsiaTheme="minorEastAsia" w:cs="Arial" w:hint="eastAsia"/>
                <w:lang w:val="fr-FR" w:eastAsia="zh-CN"/>
              </w:rPr>
              <w:t>and</w:t>
            </w:r>
            <w:r w:rsidRPr="006370E6">
              <w:rPr>
                <w:rFonts w:eastAsiaTheme="minorEastAsia" w:cs="Arial"/>
                <w:lang w:val="fr-FR" w:eastAsia="zh-CN"/>
              </w:rPr>
              <w:t xml:space="preserve"> 4</w:t>
            </w:r>
            <w:r w:rsidRPr="006370E6">
              <w:rPr>
                <w:rFonts w:eastAsiaTheme="minorEastAsia" w:cs="Arial" w:hint="eastAsia"/>
                <w:lang w:val="fr-FR" w:eastAsia="zh-CN"/>
              </w:rPr>
              <w:t>GHz</w:t>
            </w:r>
            <w:r w:rsidRPr="006370E6">
              <w:rPr>
                <w:rFonts w:eastAsiaTheme="minorEastAsia" w:cs="Arial"/>
                <w:lang w:val="fr-FR" w:eastAsia="zh-CN"/>
              </w:rPr>
              <w:t xml:space="preserve">. </w:t>
            </w:r>
          </w:p>
          <w:p w14:paraId="60FE7FB9" w14:textId="77777777" w:rsidR="0059512D" w:rsidRPr="006370E6" w:rsidRDefault="0059512D" w:rsidP="0059512D">
            <w:pPr>
              <w:pStyle w:val="TAL"/>
              <w:keepNext w:val="0"/>
              <w:keepLines w:val="0"/>
              <w:widowControl w:val="0"/>
              <w:numPr>
                <w:ilvl w:val="0"/>
                <w:numId w:val="33"/>
              </w:numPr>
              <w:rPr>
                <w:rFonts w:eastAsiaTheme="minorEastAsia" w:cs="Arial"/>
                <w:lang w:val="fr-FR" w:eastAsia="zh-CN"/>
              </w:rPr>
            </w:pPr>
            <w:r w:rsidRPr="006370E6">
              <w:rPr>
                <w:rFonts w:eastAsiaTheme="minorEastAsia" w:cs="Arial"/>
                <w:lang w:val="fr-FR" w:eastAsia="zh-CN"/>
              </w:rPr>
              <w:t>O</w:t>
            </w:r>
            <w:r w:rsidRPr="006370E6">
              <w:rPr>
                <w:rFonts w:eastAsiaTheme="minorEastAsia" w:cs="Arial" w:hint="eastAsia"/>
                <w:lang w:val="fr-FR" w:eastAsia="zh-CN"/>
              </w:rPr>
              <w:t>ption</w:t>
            </w:r>
            <w:r w:rsidRPr="006370E6">
              <w:rPr>
                <w:rFonts w:eastAsiaTheme="minorEastAsia" w:cs="Arial"/>
                <w:lang w:val="fr-FR" w:eastAsia="zh-CN"/>
              </w:rPr>
              <w:t xml:space="preserve"> </w:t>
            </w:r>
            <w:proofErr w:type="gramStart"/>
            <w:r w:rsidRPr="006370E6">
              <w:rPr>
                <w:rFonts w:eastAsiaTheme="minorEastAsia" w:cs="Arial"/>
                <w:lang w:val="fr-FR" w:eastAsia="zh-CN"/>
              </w:rPr>
              <w:t>2:</w:t>
            </w:r>
            <w:proofErr w:type="gramEnd"/>
            <w:r w:rsidRPr="006370E6">
              <w:rPr>
                <w:rFonts w:eastAsiaTheme="minorEastAsia" w:cs="Arial"/>
                <w:lang w:val="fr-FR" w:eastAsia="zh-CN"/>
              </w:rPr>
              <w:t xml:space="preserve"> 1</w:t>
            </w:r>
            <w:r w:rsidRPr="006370E6">
              <w:rPr>
                <w:rFonts w:eastAsiaTheme="minorEastAsia" w:cs="Arial" w:hint="eastAsia"/>
                <w:lang w:val="fr-FR" w:eastAsia="zh-CN"/>
              </w:rPr>
              <w:t>Tx</w:t>
            </w:r>
            <w:r w:rsidRPr="006370E6">
              <w:rPr>
                <w:rFonts w:eastAsiaTheme="minorEastAsia" w:cs="Arial"/>
                <w:lang w:val="fr-FR" w:eastAsia="zh-CN"/>
              </w:rPr>
              <w:t xml:space="preserve"> </w:t>
            </w:r>
            <w:proofErr w:type="spellStart"/>
            <w:r w:rsidRPr="006370E6">
              <w:rPr>
                <w:rFonts w:eastAsiaTheme="minorEastAsia" w:cs="Arial"/>
                <w:lang w:val="fr-FR" w:eastAsia="zh-CN"/>
              </w:rPr>
              <w:t>beam</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is</w:t>
            </w:r>
            <w:proofErr w:type="spellEnd"/>
            <w:r w:rsidRPr="006370E6">
              <w:rPr>
                <w:rFonts w:eastAsiaTheme="minorEastAsia" w:cs="Arial"/>
                <w:lang w:val="fr-FR" w:eastAsia="zh-CN"/>
              </w:rPr>
              <w:t xml:space="preserve"> </w:t>
            </w:r>
            <w:proofErr w:type="spellStart"/>
            <w:r w:rsidRPr="006370E6">
              <w:rPr>
                <w:rFonts w:eastAsiaTheme="minorEastAsia" w:cs="Arial" w:hint="eastAsia"/>
                <w:lang w:val="fr-FR" w:eastAsia="zh-CN"/>
              </w:rPr>
              <w:t>assumed</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for</w:t>
            </w:r>
            <w:r w:rsidRPr="006370E6">
              <w:rPr>
                <w:rFonts w:eastAsiaTheme="minorEastAsia" w:cs="Arial"/>
                <w:lang w:val="fr-FR" w:eastAsia="zh-CN"/>
              </w:rPr>
              <w:t xml:space="preserve"> 2</w:t>
            </w:r>
            <w:r w:rsidRPr="006370E6">
              <w:rPr>
                <w:rFonts w:eastAsiaTheme="minorEastAsia" w:cs="Arial" w:hint="eastAsia"/>
                <w:lang w:val="fr-FR" w:eastAsia="zh-CN"/>
              </w:rPr>
              <w:t>GHz</w:t>
            </w:r>
            <w:r w:rsidRPr="006370E6">
              <w:rPr>
                <w:rFonts w:eastAsiaTheme="minorEastAsia" w:cs="Arial"/>
                <w:lang w:val="fr-FR" w:eastAsia="zh-CN"/>
              </w:rPr>
              <w:t xml:space="preserve"> </w:t>
            </w:r>
            <w:r w:rsidRPr="006370E6">
              <w:rPr>
                <w:rFonts w:eastAsiaTheme="minorEastAsia" w:cs="Arial" w:hint="eastAsia"/>
                <w:lang w:val="fr-FR" w:eastAsia="zh-CN"/>
              </w:rPr>
              <w:lastRenderedPageBreak/>
              <w:t>and</w:t>
            </w:r>
            <w:r w:rsidRPr="006370E6">
              <w:rPr>
                <w:rFonts w:eastAsiaTheme="minorEastAsia" w:cs="Arial"/>
                <w:lang w:val="fr-FR" w:eastAsia="zh-CN"/>
              </w:rPr>
              <w:t xml:space="preserve"> 4Tx </w:t>
            </w:r>
            <w:proofErr w:type="spellStart"/>
            <w:r w:rsidRPr="006370E6">
              <w:rPr>
                <w:rFonts w:eastAsiaTheme="minorEastAsia" w:cs="Arial" w:hint="eastAsia"/>
                <w:lang w:val="fr-FR" w:eastAsia="zh-CN"/>
              </w:rPr>
              <w:t>beam</w:t>
            </w:r>
            <w:r w:rsidRPr="006370E6">
              <w:rPr>
                <w:rFonts w:eastAsiaTheme="minorEastAsia" w:cs="Arial"/>
                <w:lang w:val="fr-FR" w:eastAsia="zh-CN"/>
              </w:rPr>
              <w:t>s</w:t>
            </w:r>
            <w:proofErr w:type="spellEnd"/>
            <w:r w:rsidRPr="006370E6">
              <w:rPr>
                <w:rFonts w:eastAsiaTheme="minorEastAsia" w:cs="Arial"/>
                <w:lang w:val="fr-FR" w:eastAsia="zh-CN"/>
              </w:rPr>
              <w:t xml:space="preserve"> are </w:t>
            </w:r>
            <w:proofErr w:type="spellStart"/>
            <w:r w:rsidRPr="006370E6">
              <w:rPr>
                <w:rFonts w:eastAsiaTheme="minorEastAsia" w:cs="Arial" w:hint="eastAsia"/>
                <w:lang w:val="fr-FR" w:eastAsia="zh-CN"/>
              </w:rPr>
              <w:t>assumed</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for</w:t>
            </w:r>
            <w:r w:rsidRPr="006370E6">
              <w:rPr>
                <w:rFonts w:eastAsiaTheme="minorEastAsia" w:cs="Arial"/>
                <w:lang w:val="fr-FR" w:eastAsia="zh-CN"/>
              </w:rPr>
              <w:t xml:space="preserve"> 4</w:t>
            </w:r>
            <w:r w:rsidRPr="006370E6">
              <w:rPr>
                <w:rFonts w:eastAsiaTheme="minorEastAsia" w:cs="Arial" w:hint="eastAsia"/>
                <w:lang w:val="fr-FR" w:eastAsia="zh-CN"/>
              </w:rPr>
              <w:t>GHz.</w:t>
            </w:r>
            <w:r w:rsidRPr="006370E6">
              <w:rPr>
                <w:rFonts w:eastAsiaTheme="minorEastAsia" w:cs="Arial"/>
                <w:lang w:val="fr-FR" w:eastAsia="zh-CN"/>
              </w:rPr>
              <w:t xml:space="preserve"> </w:t>
            </w:r>
          </w:p>
          <w:p w14:paraId="1E76CE2D" w14:textId="77777777" w:rsidR="0059512D" w:rsidRPr="006370E6" w:rsidRDefault="0059512D" w:rsidP="0043576E">
            <w:pPr>
              <w:pStyle w:val="TAL"/>
              <w:keepNext w:val="0"/>
              <w:keepLines w:val="0"/>
              <w:widowControl w:val="0"/>
              <w:rPr>
                <w:rFonts w:cs="Arial"/>
                <w:lang w:val="en-US"/>
              </w:rPr>
            </w:pPr>
          </w:p>
          <w:p w14:paraId="4ED05263" w14:textId="77777777" w:rsidR="0059512D" w:rsidRPr="006370E6" w:rsidRDefault="0059512D" w:rsidP="0043576E">
            <w:pPr>
              <w:pStyle w:val="TAL"/>
              <w:keepNext w:val="0"/>
              <w:keepLines w:val="0"/>
              <w:widowControl w:val="0"/>
              <w:rPr>
                <w:rFonts w:eastAsiaTheme="minorEastAsia" w:cs="Arial"/>
                <w:lang w:val="fr-FR" w:eastAsia="zh-CN"/>
              </w:rPr>
            </w:pPr>
            <w:r w:rsidRPr="006370E6">
              <w:rPr>
                <w:rFonts w:eastAsiaTheme="minorEastAsia" w:cs="Arial"/>
                <w:lang w:val="fr-FR" w:eastAsia="zh-CN"/>
              </w:rPr>
              <w:t xml:space="preserve">For </w:t>
            </w:r>
            <w:r w:rsidRPr="006370E6">
              <w:rPr>
                <w:rFonts w:eastAsiaTheme="minorEastAsia" w:cs="Arial" w:hint="eastAsia"/>
                <w:lang w:val="fr-FR" w:eastAsia="zh-CN"/>
              </w:rPr>
              <w:t>inter-</w:t>
            </w:r>
            <w:proofErr w:type="spellStart"/>
            <w:r w:rsidRPr="006370E6">
              <w:rPr>
                <w:rFonts w:eastAsiaTheme="minorEastAsia" w:cs="Arial" w:hint="eastAsia"/>
                <w:lang w:val="fr-FR" w:eastAsia="zh-CN"/>
              </w:rPr>
              <w:t>frequency</w:t>
            </w:r>
            <w:proofErr w:type="spellEnd"/>
            <w:r w:rsidRPr="006370E6">
              <w:rPr>
                <w:rFonts w:eastAsiaTheme="minorEastAsia" w:cs="Arial"/>
                <w:lang w:val="fr-FR" w:eastAsia="zh-CN"/>
              </w:rPr>
              <w:t xml:space="preserve"> </w:t>
            </w:r>
            <w:r w:rsidRPr="006370E6">
              <w:rPr>
                <w:rFonts w:eastAsiaTheme="minorEastAsia" w:cs="Arial" w:hint="eastAsia"/>
                <w:lang w:val="fr-FR" w:eastAsia="zh-CN"/>
              </w:rPr>
              <w:t>scenario</w:t>
            </w:r>
            <w:r w:rsidRPr="006370E6">
              <w:rPr>
                <w:rFonts w:eastAsiaTheme="minorEastAsia" w:cs="Arial"/>
                <w:lang w:val="fr-FR" w:eastAsia="zh-CN"/>
              </w:rPr>
              <w:t xml:space="preserve">, 1Tx </w:t>
            </w:r>
            <w:proofErr w:type="spellStart"/>
            <w:r w:rsidRPr="006370E6">
              <w:rPr>
                <w:rFonts w:eastAsiaTheme="minorEastAsia" w:cs="Arial"/>
                <w:lang w:val="fr-FR" w:eastAsia="zh-CN"/>
              </w:rPr>
              <w:t>beam</w:t>
            </w:r>
            <w:proofErr w:type="spellEnd"/>
            <w:r w:rsidRPr="006370E6">
              <w:rPr>
                <w:rFonts w:eastAsiaTheme="minorEastAsia" w:cs="Arial"/>
                <w:lang w:val="fr-FR" w:eastAsia="zh-CN"/>
              </w:rPr>
              <w:t xml:space="preserve"> </w:t>
            </w:r>
            <w:proofErr w:type="spellStart"/>
            <w:r w:rsidRPr="006370E6">
              <w:rPr>
                <w:rFonts w:eastAsiaTheme="minorEastAsia" w:cs="Arial"/>
                <w:lang w:val="fr-FR" w:eastAsia="zh-CN"/>
              </w:rPr>
              <w:t>is</w:t>
            </w:r>
            <w:proofErr w:type="spellEnd"/>
            <w:r w:rsidRPr="006370E6">
              <w:rPr>
                <w:rFonts w:eastAsiaTheme="minorEastAsia" w:cs="Arial"/>
                <w:lang w:val="fr-FR" w:eastAsia="zh-CN"/>
              </w:rPr>
              <w:t xml:space="preserve"> </w:t>
            </w:r>
            <w:proofErr w:type="spellStart"/>
            <w:r w:rsidRPr="006370E6">
              <w:rPr>
                <w:rFonts w:eastAsiaTheme="minorEastAsia" w:cs="Arial"/>
                <w:lang w:val="fr-FR" w:eastAsia="zh-CN"/>
              </w:rPr>
              <w:t>assumed</w:t>
            </w:r>
            <w:proofErr w:type="spellEnd"/>
            <w:r w:rsidRPr="006370E6">
              <w:rPr>
                <w:rFonts w:eastAsiaTheme="minorEastAsia" w:cs="Arial"/>
                <w:lang w:val="fr-FR" w:eastAsia="zh-CN"/>
              </w:rPr>
              <w:t xml:space="preserve"> for 700MHz</w:t>
            </w:r>
          </w:p>
        </w:tc>
        <w:tc>
          <w:tcPr>
            <w:tcW w:w="4394" w:type="dxa"/>
          </w:tcPr>
          <w:p w14:paraId="28F58917" w14:textId="77777777" w:rsidR="0059512D" w:rsidRPr="006370E6" w:rsidRDefault="0059512D" w:rsidP="0043576E">
            <w:pPr>
              <w:widowControl w:val="0"/>
              <w:spacing w:after="0"/>
              <w:rPr>
                <w:rFonts w:ascii="Arial" w:hAnsi="Arial" w:cs="Arial"/>
                <w:color w:val="000000"/>
                <w:sz w:val="18"/>
                <w:szCs w:val="18"/>
              </w:rPr>
            </w:pPr>
            <w:r w:rsidRPr="006370E6">
              <w:rPr>
                <w:rFonts w:ascii="Arial" w:hAnsi="Arial" w:cs="Arial"/>
                <w:color w:val="000000"/>
                <w:sz w:val="18"/>
                <w:szCs w:val="18"/>
              </w:rPr>
              <w:lastRenderedPageBreak/>
              <w:t>Companies need to report which option(s) are used between</w:t>
            </w:r>
            <w:r w:rsidRPr="006370E6">
              <w:rPr>
                <w:rFonts w:ascii="Arial" w:hAnsi="Arial" w:cs="Arial" w:hint="eastAsia"/>
                <w:color w:val="000000"/>
                <w:sz w:val="18"/>
                <w:szCs w:val="18"/>
                <w:lang w:eastAsia="zh-CN"/>
              </w:rPr>
              <w:t>:</w:t>
            </w:r>
          </w:p>
          <w:p w14:paraId="6E990B1F" w14:textId="77777777" w:rsidR="0059512D" w:rsidRPr="006370E6" w:rsidRDefault="0059512D" w:rsidP="0043576E">
            <w:pPr>
              <w:widowControl w:val="0"/>
              <w:spacing w:after="0"/>
              <w:rPr>
                <w:rFonts w:ascii="Arial" w:hAnsi="Arial" w:cs="Arial"/>
                <w:sz w:val="18"/>
                <w:szCs w:val="18"/>
              </w:rPr>
            </w:pPr>
            <w:r w:rsidRPr="006370E6">
              <w:rPr>
                <w:rFonts w:ascii="Arial" w:hAnsi="Arial" w:cs="Arial"/>
                <w:sz w:val="18"/>
                <w:szCs w:val="18"/>
              </w:rPr>
              <w:t>-2 ports: (4, 8, 2, 1, 1, 1, 1), (</w:t>
            </w:r>
            <w:proofErr w:type="spellStart"/>
            <w:r w:rsidRPr="006370E6">
              <w:rPr>
                <w:rFonts w:ascii="Arial" w:hAnsi="Arial" w:cs="Arial"/>
                <w:sz w:val="18"/>
                <w:szCs w:val="18"/>
              </w:rPr>
              <w:t>dV</w:t>
            </w:r>
            <w:proofErr w:type="spellEnd"/>
            <w:r w:rsidRPr="006370E6">
              <w:rPr>
                <w:rFonts w:ascii="Arial" w:hAnsi="Arial" w:cs="Arial"/>
                <w:sz w:val="18"/>
                <w:szCs w:val="18"/>
              </w:rPr>
              <w:t xml:space="preserve">, </w:t>
            </w:r>
            <w:proofErr w:type="spellStart"/>
            <w:r w:rsidRPr="006370E6">
              <w:rPr>
                <w:rFonts w:ascii="Arial" w:hAnsi="Arial" w:cs="Arial"/>
                <w:sz w:val="18"/>
                <w:szCs w:val="18"/>
              </w:rPr>
              <w:t>dH</w:t>
            </w:r>
            <w:proofErr w:type="spellEnd"/>
            <w:r w:rsidRPr="006370E6">
              <w:rPr>
                <w:rFonts w:ascii="Arial" w:hAnsi="Arial" w:cs="Arial"/>
                <w:sz w:val="18"/>
                <w:szCs w:val="18"/>
              </w:rPr>
              <w:t>) = (0.5, 0.5) λ</w:t>
            </w:r>
          </w:p>
          <w:p w14:paraId="004CA751" w14:textId="77777777" w:rsidR="0059512D" w:rsidRPr="006370E6" w:rsidRDefault="0059512D" w:rsidP="0043576E">
            <w:pPr>
              <w:widowControl w:val="0"/>
              <w:spacing w:after="0"/>
              <w:rPr>
                <w:rFonts w:ascii="Arial" w:hAnsi="Arial" w:cs="Arial"/>
                <w:sz w:val="18"/>
                <w:szCs w:val="18"/>
              </w:rPr>
            </w:pPr>
            <w:r w:rsidRPr="006370E6">
              <w:rPr>
                <w:rFonts w:ascii="Arial" w:hAnsi="Arial" w:cs="Arial"/>
                <w:sz w:val="18"/>
                <w:szCs w:val="18"/>
              </w:rPr>
              <w:t>-32</w:t>
            </w:r>
            <w:r w:rsidRPr="006370E6">
              <w:rPr>
                <w:rFonts w:eastAsia="Times New Roman" w:cs="Arial"/>
              </w:rPr>
              <w:t xml:space="preserve"> </w:t>
            </w:r>
            <w:r w:rsidRPr="006370E6">
              <w:rPr>
                <w:rFonts w:eastAsia="Times New Roman" w:cs="Arial" w:hint="eastAsia"/>
              </w:rPr>
              <w:t>ports</w:t>
            </w:r>
            <w:r w:rsidRPr="006370E6">
              <w:rPr>
                <w:rFonts w:eastAsia="Times New Roman" w:cs="Arial"/>
              </w:rPr>
              <w:t>: (8, 8, 2, 1, 1, 2, 8</w:t>
            </w:r>
            <w:proofErr w:type="gramStart"/>
            <w:r w:rsidRPr="006370E6">
              <w:rPr>
                <w:rFonts w:eastAsia="Times New Roman" w:cs="Arial"/>
              </w:rPr>
              <w:t>)</w:t>
            </w:r>
            <w:r w:rsidRPr="006370E6">
              <w:rPr>
                <w:rFonts w:ascii="Arial" w:hAnsi="Arial" w:cs="Arial"/>
                <w:sz w:val="18"/>
                <w:szCs w:val="18"/>
              </w:rPr>
              <w:t xml:space="preserve"> ,</w:t>
            </w:r>
            <w:proofErr w:type="gramEnd"/>
            <w:r w:rsidRPr="006370E6">
              <w:rPr>
                <w:rFonts w:ascii="Arial" w:hAnsi="Arial" w:cs="Arial"/>
                <w:sz w:val="18"/>
                <w:szCs w:val="18"/>
              </w:rPr>
              <w:t xml:space="preserve"> (</w:t>
            </w:r>
            <w:proofErr w:type="spellStart"/>
            <w:r w:rsidRPr="006370E6">
              <w:rPr>
                <w:rFonts w:ascii="Arial" w:hAnsi="Arial" w:cs="Arial"/>
                <w:sz w:val="18"/>
                <w:szCs w:val="18"/>
              </w:rPr>
              <w:t>dV</w:t>
            </w:r>
            <w:proofErr w:type="spellEnd"/>
            <w:r w:rsidRPr="006370E6">
              <w:rPr>
                <w:rFonts w:ascii="Arial" w:hAnsi="Arial" w:cs="Arial"/>
                <w:sz w:val="18"/>
                <w:szCs w:val="18"/>
              </w:rPr>
              <w:t xml:space="preserve">, </w:t>
            </w:r>
            <w:proofErr w:type="spellStart"/>
            <w:r w:rsidRPr="006370E6">
              <w:rPr>
                <w:rFonts w:ascii="Arial" w:hAnsi="Arial" w:cs="Arial"/>
                <w:sz w:val="18"/>
                <w:szCs w:val="18"/>
              </w:rPr>
              <w:t>dH</w:t>
            </w:r>
            <w:proofErr w:type="spellEnd"/>
            <w:r w:rsidRPr="006370E6">
              <w:rPr>
                <w:rFonts w:ascii="Arial" w:hAnsi="Arial" w:cs="Arial"/>
                <w:sz w:val="18"/>
                <w:szCs w:val="18"/>
              </w:rPr>
              <w:t>) = (0.5, 0.5) λ</w:t>
            </w:r>
          </w:p>
          <w:p w14:paraId="17BB7611" w14:textId="77777777" w:rsidR="0059512D" w:rsidRPr="006370E6" w:rsidRDefault="0059512D" w:rsidP="0043576E">
            <w:pPr>
              <w:pStyle w:val="TAC"/>
              <w:keepNext w:val="0"/>
              <w:keepLines w:val="0"/>
              <w:widowControl w:val="0"/>
              <w:rPr>
                <w:rFonts w:cs="Arial"/>
                <w:lang w:val="en-US"/>
              </w:rPr>
            </w:pPr>
          </w:p>
          <w:p w14:paraId="0DAD2107" w14:textId="77777777" w:rsidR="0059512D" w:rsidRPr="006370E6" w:rsidRDefault="0059512D" w:rsidP="0043576E">
            <w:pPr>
              <w:pStyle w:val="TAL"/>
              <w:keepNext w:val="0"/>
              <w:keepLines w:val="0"/>
              <w:widowControl w:val="0"/>
              <w:rPr>
                <w:rFonts w:cs="Arial"/>
                <w:lang w:val="en-US" w:eastAsia="zh-CN"/>
              </w:rPr>
            </w:pPr>
            <w:r w:rsidRPr="006370E6">
              <w:rPr>
                <w:rFonts w:cs="Arial"/>
                <w:lang w:val="en-US"/>
              </w:rPr>
              <w:t xml:space="preserve">8TX beams are assumed. </w:t>
            </w:r>
          </w:p>
        </w:tc>
      </w:tr>
    </w:tbl>
    <w:p w14:paraId="682F58D4" w14:textId="77777777" w:rsidR="00B96AB8" w:rsidRPr="006370E6" w:rsidRDefault="00B96AB8" w:rsidP="00C87AAE">
      <w:pPr>
        <w:spacing w:beforeLines="50" w:before="120" w:after="0"/>
        <w:rPr>
          <w:color w:val="000000" w:themeColor="text1"/>
          <w:szCs w:val="24"/>
          <w:lang w:eastAsia="zh-CN"/>
        </w:rPr>
      </w:pPr>
    </w:p>
    <w:p w14:paraId="720DCD7D" w14:textId="5984028C" w:rsidR="007B3ACF" w:rsidRPr="006370E6" w:rsidRDefault="00470AFC" w:rsidP="00C87AAE">
      <w:pPr>
        <w:pStyle w:val="1"/>
        <w:spacing w:beforeLines="50" w:before="120" w:after="0"/>
        <w:rPr>
          <w:lang w:val="en-US" w:eastAsia="ja-JP"/>
        </w:rPr>
      </w:pPr>
      <w:r w:rsidRPr="006370E6">
        <w:rPr>
          <w:lang w:val="en-US" w:eastAsia="ja-JP"/>
        </w:rPr>
        <w:t>Topic #</w:t>
      </w:r>
      <w:r w:rsidR="007D288A" w:rsidRPr="006370E6">
        <w:rPr>
          <w:lang w:val="en-US" w:eastAsia="ja-JP"/>
        </w:rPr>
        <w:t>2</w:t>
      </w:r>
      <w:r w:rsidRPr="006370E6">
        <w:rPr>
          <w:lang w:val="en-US" w:eastAsia="ja-JP"/>
        </w:rPr>
        <w:t xml:space="preserve">: </w:t>
      </w:r>
      <w:r w:rsidR="00B737B6" w:rsidRPr="006370E6">
        <w:rPr>
          <w:lang w:val="en-US" w:eastAsia="ja-JP"/>
        </w:rPr>
        <w:t xml:space="preserve">RRM </w:t>
      </w:r>
      <w:r w:rsidR="00B737B6" w:rsidRPr="006370E6">
        <w:rPr>
          <w:rFonts w:hint="eastAsia"/>
          <w:lang w:val="en-US" w:eastAsia="zh-CN"/>
        </w:rPr>
        <w:t>requirements</w:t>
      </w:r>
      <w:r w:rsidR="00B737B6" w:rsidRPr="006370E6">
        <w:rPr>
          <w:lang w:val="en-US" w:eastAsia="ja-JP"/>
        </w:rPr>
        <w:t xml:space="preserve"> </w:t>
      </w:r>
      <w:r w:rsidR="00B737B6" w:rsidRPr="006370E6">
        <w:rPr>
          <w:rFonts w:hint="eastAsia"/>
          <w:lang w:val="en-US" w:eastAsia="zh-CN"/>
        </w:rPr>
        <w:t>for</w:t>
      </w:r>
      <w:r w:rsidR="00B737B6" w:rsidRPr="006370E6">
        <w:rPr>
          <w:lang w:val="en-US" w:eastAsia="ja-JP"/>
        </w:rPr>
        <w:t xml:space="preserve"> </w:t>
      </w:r>
      <w:r w:rsidR="00B737B6" w:rsidRPr="006370E6">
        <w:rPr>
          <w:rFonts w:hint="eastAsia"/>
          <w:lang w:val="en-US" w:eastAsia="zh-CN"/>
        </w:rPr>
        <w:t>measurement</w:t>
      </w:r>
      <w:r w:rsidR="00B737B6" w:rsidRPr="006370E6">
        <w:rPr>
          <w:lang w:val="en-US" w:eastAsia="ja-JP"/>
        </w:rPr>
        <w:t xml:space="preserve"> </w:t>
      </w:r>
      <w:r w:rsidR="00B737B6" w:rsidRPr="006370E6">
        <w:rPr>
          <w:rFonts w:hint="eastAsia"/>
          <w:lang w:val="en-US" w:eastAsia="zh-CN"/>
        </w:rPr>
        <w:t>prediction</w:t>
      </w:r>
    </w:p>
    <w:p w14:paraId="707A3785" w14:textId="0B097901" w:rsidR="00E26BF7" w:rsidRPr="006370E6" w:rsidRDefault="008356B8" w:rsidP="00E26BF7">
      <w:pPr>
        <w:pStyle w:val="3"/>
        <w:spacing w:beforeLines="50" w:after="0"/>
        <w:rPr>
          <w:lang w:val="en-US"/>
        </w:rPr>
      </w:pPr>
      <w:r w:rsidRPr="006370E6">
        <w:rPr>
          <w:sz w:val="24"/>
          <w:szCs w:val="16"/>
          <w:lang w:val="en-US"/>
        </w:rPr>
        <w:t xml:space="preserve">Sub-topic </w:t>
      </w:r>
      <w:r w:rsidR="006D39AE" w:rsidRPr="006370E6">
        <w:rPr>
          <w:sz w:val="24"/>
          <w:szCs w:val="16"/>
          <w:lang w:val="en-US"/>
        </w:rPr>
        <w:t>2</w:t>
      </w:r>
      <w:r w:rsidRPr="006370E6">
        <w:rPr>
          <w:sz w:val="24"/>
          <w:szCs w:val="16"/>
          <w:lang w:val="en-US"/>
        </w:rPr>
        <w:t xml:space="preserve">-1: </w:t>
      </w:r>
      <w:r w:rsidRPr="006370E6">
        <w:rPr>
          <w:rFonts w:hint="eastAsia"/>
          <w:sz w:val="24"/>
          <w:szCs w:val="16"/>
          <w:lang w:val="en-US"/>
        </w:rPr>
        <w:t>Core</w:t>
      </w:r>
      <w:r w:rsidRPr="006370E6">
        <w:rPr>
          <w:sz w:val="24"/>
          <w:szCs w:val="16"/>
          <w:lang w:val="en-US"/>
        </w:rPr>
        <w:t xml:space="preserve"> </w:t>
      </w:r>
      <w:r w:rsidRPr="006370E6">
        <w:rPr>
          <w:rFonts w:hint="eastAsia"/>
          <w:sz w:val="24"/>
          <w:szCs w:val="16"/>
          <w:lang w:val="en-US"/>
        </w:rPr>
        <w:t>requirements</w:t>
      </w:r>
      <w:r w:rsidRPr="006370E6">
        <w:rPr>
          <w:sz w:val="24"/>
          <w:szCs w:val="16"/>
          <w:lang w:val="en-US"/>
        </w:rPr>
        <w:t xml:space="preserve"> for RRM </w:t>
      </w:r>
      <w:r w:rsidRPr="006370E6">
        <w:rPr>
          <w:rFonts w:hint="eastAsia"/>
          <w:sz w:val="24"/>
          <w:szCs w:val="16"/>
          <w:lang w:val="en-US"/>
        </w:rPr>
        <w:t>measurement</w:t>
      </w:r>
      <w:r w:rsidRPr="006370E6">
        <w:rPr>
          <w:sz w:val="24"/>
          <w:szCs w:val="16"/>
          <w:lang w:val="en-US"/>
        </w:rPr>
        <w:t xml:space="preserve"> </w:t>
      </w:r>
      <w:r w:rsidRPr="006370E6">
        <w:rPr>
          <w:rFonts w:hint="eastAsia"/>
          <w:sz w:val="24"/>
          <w:szCs w:val="16"/>
          <w:lang w:val="en-US"/>
        </w:rPr>
        <w:t>prediction</w:t>
      </w:r>
      <w:r w:rsidR="00E26BF7" w:rsidRPr="006370E6">
        <w:rPr>
          <w:lang w:val="en-US"/>
        </w:rPr>
        <w:t xml:space="preserve"> </w:t>
      </w:r>
    </w:p>
    <w:p w14:paraId="43F33F6E" w14:textId="0B1C4721" w:rsidR="000C6B0B" w:rsidRPr="006370E6" w:rsidRDefault="00FF6CB6" w:rsidP="000C6B0B">
      <w:pPr>
        <w:pStyle w:val="4"/>
        <w:spacing w:beforeLines="50" w:after="0"/>
        <w:ind w:left="1062"/>
        <w:jc w:val="both"/>
      </w:pPr>
      <w:r w:rsidRPr="006370E6">
        <w:t xml:space="preserve">Issue 2-1-2: </w:t>
      </w:r>
      <w:r w:rsidRPr="006370E6">
        <w:rPr>
          <w:rFonts w:eastAsia="Malgun Gothic"/>
          <w:lang w:eastAsia="ko-KR"/>
        </w:rPr>
        <w:t>Prediction reporting delay</w:t>
      </w:r>
      <w:r w:rsidRPr="006370E6">
        <w:t xml:space="preserve"> </w:t>
      </w:r>
      <w:r w:rsidRPr="006370E6">
        <w:rPr>
          <w:rFonts w:hint="eastAsia"/>
        </w:rPr>
        <w:t>requirements</w:t>
      </w:r>
      <w:r w:rsidRPr="006370E6">
        <w:t xml:space="preserve"> </w:t>
      </w:r>
    </w:p>
    <w:p w14:paraId="276E998C" w14:textId="77777777" w:rsidR="00DC4541" w:rsidRPr="006370E6" w:rsidRDefault="00DC4541" w:rsidP="001579B5">
      <w:pPr>
        <w:spacing w:beforeLines="50" w:before="120" w:afterLines="50" w:after="120"/>
        <w:jc w:val="both"/>
        <w:rPr>
          <w:rFonts w:eastAsiaTheme="minorEastAsia"/>
          <w:lang w:eastAsia="zh-CN"/>
        </w:rPr>
      </w:pPr>
      <w:r w:rsidRPr="006370E6">
        <w:rPr>
          <w:rFonts w:eastAsiaTheme="minorEastAsia" w:hint="eastAsia"/>
          <w:lang w:eastAsia="zh-CN"/>
        </w:rPr>
        <w:t>F</w:t>
      </w:r>
      <w:r w:rsidRPr="006370E6">
        <w:rPr>
          <w:rFonts w:eastAsiaTheme="minorEastAsia"/>
          <w:lang w:eastAsia="zh-CN"/>
        </w:rPr>
        <w:t>urther discuss the following options:</w:t>
      </w:r>
    </w:p>
    <w:p w14:paraId="59055A0A" w14:textId="1FC33D9B" w:rsidR="00DC4541" w:rsidRPr="006370E6" w:rsidRDefault="00DC4541" w:rsidP="001579B5">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1: Define the delay requirement for case B </w:t>
      </w:r>
    </w:p>
    <w:p w14:paraId="3D5C04BB" w14:textId="201F222D" w:rsidR="00DC4541" w:rsidRPr="006370E6" w:rsidRDefault="00DC4541" w:rsidP="001579B5">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2: </w:t>
      </w:r>
      <w:r w:rsidRPr="006370E6">
        <w:rPr>
          <w:rFonts w:eastAsia="Malgun Gothic" w:hint="eastAsia"/>
          <w:lang w:eastAsia="ko-KR"/>
        </w:rPr>
        <w:t>N</w:t>
      </w:r>
      <w:r w:rsidRPr="006370E6">
        <w:rPr>
          <w:rFonts w:eastAsia="Malgun Gothic"/>
          <w:lang w:eastAsia="ko-KR"/>
        </w:rPr>
        <w:t xml:space="preserve">ot define the delay </w:t>
      </w:r>
      <w:r w:rsidRPr="006370E6">
        <w:rPr>
          <w:rFonts w:eastAsia="Malgun Gothic" w:hint="eastAsia"/>
          <w:lang w:eastAsia="ko-KR"/>
        </w:rPr>
        <w:t>and</w:t>
      </w:r>
      <w:r w:rsidRPr="006370E6">
        <w:rPr>
          <w:rFonts w:eastAsia="Malgun Gothic"/>
          <w:lang w:eastAsia="ko-KR"/>
        </w:rPr>
        <w:t xml:space="preserve"> accuracy requirement for case B</w:t>
      </w:r>
    </w:p>
    <w:p w14:paraId="1F17A9B8" w14:textId="656EDB08" w:rsidR="00DC4541" w:rsidRPr="006370E6" w:rsidRDefault="00DC4541" w:rsidP="001579B5">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3: </w:t>
      </w:r>
      <w:r w:rsidRPr="006370E6">
        <w:rPr>
          <w:rFonts w:eastAsia="Malgun Gothic" w:hint="eastAsia"/>
          <w:lang w:eastAsia="ko-KR"/>
        </w:rPr>
        <w:t>N</w:t>
      </w:r>
      <w:r w:rsidRPr="006370E6">
        <w:rPr>
          <w:rFonts w:eastAsia="Malgun Gothic"/>
          <w:lang w:eastAsia="ko-KR"/>
        </w:rPr>
        <w:t xml:space="preserve">ot define new delay requirement for case B, and the legacy delay and accuracy requirement </w:t>
      </w:r>
      <w:proofErr w:type="gramStart"/>
      <w:r w:rsidRPr="006370E6">
        <w:rPr>
          <w:rFonts w:eastAsia="Malgun Gothic"/>
          <w:lang w:eastAsia="ko-KR"/>
        </w:rPr>
        <w:t>is</w:t>
      </w:r>
      <w:proofErr w:type="gramEnd"/>
      <w:r w:rsidRPr="006370E6">
        <w:rPr>
          <w:rFonts w:eastAsia="Malgun Gothic"/>
          <w:lang w:eastAsia="ko-KR"/>
        </w:rPr>
        <w:t xml:space="preserve"> followed for case B</w:t>
      </w:r>
    </w:p>
    <w:p w14:paraId="51E656E1" w14:textId="6F796388" w:rsidR="0006032A" w:rsidRPr="006370E6" w:rsidRDefault="0006032A" w:rsidP="000C6B0B">
      <w:pPr>
        <w:spacing w:beforeLines="50" w:before="120" w:after="0"/>
        <w:rPr>
          <w:rFonts w:eastAsia="Malgun Gothic"/>
          <w:lang w:eastAsia="ko-KR"/>
        </w:rPr>
      </w:pPr>
    </w:p>
    <w:p w14:paraId="5FA6D198" w14:textId="77777777" w:rsidR="00DC4541" w:rsidRPr="006370E6" w:rsidRDefault="00DC4541" w:rsidP="00D81FDC">
      <w:pPr>
        <w:autoSpaceDE w:val="0"/>
        <w:autoSpaceDN w:val="0"/>
        <w:adjustRightInd w:val="0"/>
        <w:snapToGrid w:val="0"/>
        <w:spacing w:afterLines="50" w:after="120"/>
        <w:jc w:val="both"/>
        <w:rPr>
          <w:iCs/>
          <w:lang w:val="en-GB"/>
        </w:rPr>
      </w:pPr>
      <w:r w:rsidRPr="006370E6">
        <w:rPr>
          <w:iCs/>
          <w:lang w:val="en-GB" w:eastAsia="zh-CN"/>
        </w:rPr>
        <w:t>A</w:t>
      </w:r>
      <w:r w:rsidRPr="006370E6">
        <w:rPr>
          <w:rFonts w:hint="eastAsia"/>
          <w:iCs/>
          <w:lang w:val="en-GB" w:eastAsia="zh-CN"/>
        </w:rPr>
        <w:t>greements</w:t>
      </w:r>
      <w:r w:rsidRPr="006370E6">
        <w:rPr>
          <w:iCs/>
          <w:lang w:val="en-GB"/>
        </w:rPr>
        <w:t xml:space="preserve">: </w:t>
      </w:r>
    </w:p>
    <w:p w14:paraId="1DC396C0" w14:textId="77777777" w:rsidR="00DC4541" w:rsidRPr="00D81FDC" w:rsidRDefault="00DC4541" w:rsidP="00D81FDC">
      <w:pPr>
        <w:pStyle w:val="affa"/>
        <w:numPr>
          <w:ilvl w:val="0"/>
          <w:numId w:val="42"/>
        </w:numPr>
        <w:snapToGrid w:val="0"/>
        <w:spacing w:afterLines="50" w:after="120"/>
        <w:ind w:firstLineChars="0"/>
        <w:jc w:val="both"/>
        <w:rPr>
          <w:iCs/>
          <w:lang w:val="en-GB" w:eastAsia="zh-CN"/>
        </w:rPr>
      </w:pPr>
      <w:r w:rsidRPr="00D81FDC">
        <w:rPr>
          <w:iCs/>
          <w:lang w:val="en-GB" w:eastAsia="zh-CN"/>
        </w:rPr>
        <w:t xml:space="preserve">For the </w:t>
      </w:r>
      <w:r w:rsidRPr="00D81FDC">
        <w:rPr>
          <w:rFonts w:hint="eastAsia"/>
          <w:iCs/>
          <w:lang w:val="en-GB" w:eastAsia="zh-CN"/>
        </w:rPr>
        <w:t>definition</w:t>
      </w:r>
      <w:r w:rsidRPr="00D81FDC">
        <w:rPr>
          <w:iCs/>
          <w:lang w:val="en-GB" w:eastAsia="zh-CN"/>
        </w:rPr>
        <w:t xml:space="preserve"> </w:t>
      </w:r>
      <w:r w:rsidRPr="00D81FDC">
        <w:rPr>
          <w:rFonts w:hint="eastAsia"/>
          <w:iCs/>
          <w:lang w:val="en-GB" w:eastAsia="zh-CN"/>
        </w:rPr>
        <w:t>of</w:t>
      </w:r>
      <w:r w:rsidRPr="00D81FDC">
        <w:rPr>
          <w:iCs/>
          <w:lang w:val="en-GB" w:eastAsia="zh-CN"/>
        </w:rPr>
        <w:t xml:space="preserve"> </w:t>
      </w:r>
      <w:r w:rsidRPr="00D81FDC">
        <w:rPr>
          <w:rFonts w:hint="eastAsia"/>
          <w:iCs/>
          <w:lang w:val="en-GB" w:eastAsia="zh-CN"/>
        </w:rPr>
        <w:t>prediction</w:t>
      </w:r>
      <w:r w:rsidRPr="00D81FDC">
        <w:rPr>
          <w:iCs/>
          <w:lang w:val="en-GB" w:eastAsia="zh-CN"/>
        </w:rPr>
        <w:t xml:space="preserve"> </w:t>
      </w:r>
      <w:r w:rsidRPr="00D81FDC">
        <w:rPr>
          <w:rFonts w:hint="eastAsia"/>
          <w:iCs/>
          <w:lang w:val="en-GB" w:eastAsia="zh-CN"/>
        </w:rPr>
        <w:t>reporting</w:t>
      </w:r>
      <w:r w:rsidRPr="00D81FDC">
        <w:rPr>
          <w:iCs/>
          <w:lang w:val="en-GB" w:eastAsia="zh-CN"/>
        </w:rPr>
        <w:t xml:space="preserve"> </w:t>
      </w:r>
      <w:r w:rsidRPr="00D81FDC">
        <w:rPr>
          <w:rFonts w:hint="eastAsia"/>
          <w:iCs/>
          <w:lang w:val="en-GB" w:eastAsia="zh-CN"/>
        </w:rPr>
        <w:t>delay</w:t>
      </w:r>
      <w:r w:rsidRPr="00D81FDC">
        <w:rPr>
          <w:iCs/>
          <w:lang w:val="en-GB" w:eastAsia="zh-CN"/>
        </w:rPr>
        <w:t xml:space="preserve"> for </w:t>
      </w:r>
      <w:r w:rsidRPr="00D81FDC">
        <w:rPr>
          <w:rFonts w:hint="eastAsia"/>
          <w:iCs/>
          <w:lang w:val="en-GB" w:eastAsia="zh-CN"/>
        </w:rPr>
        <w:t>inter-frequency</w:t>
      </w:r>
      <w:r w:rsidRPr="00D81FDC">
        <w:rPr>
          <w:iCs/>
          <w:lang w:val="en-GB" w:eastAsia="zh-CN"/>
        </w:rPr>
        <w:t xml:space="preserve"> </w:t>
      </w:r>
      <w:r w:rsidRPr="00D81FDC">
        <w:rPr>
          <w:rFonts w:hint="eastAsia"/>
          <w:iCs/>
          <w:lang w:val="en-GB" w:eastAsia="zh-CN"/>
        </w:rPr>
        <w:t>prediction</w:t>
      </w:r>
      <w:r w:rsidRPr="00D81FDC">
        <w:rPr>
          <w:iCs/>
          <w:lang w:val="en-GB" w:eastAsia="zh-CN"/>
        </w:rPr>
        <w:t xml:space="preserve">: </w:t>
      </w:r>
    </w:p>
    <w:p w14:paraId="737B181E" w14:textId="77777777" w:rsidR="00DC4541" w:rsidRPr="006370E6" w:rsidRDefault="00DC4541" w:rsidP="00D81FDC">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1: For inter-frequency prediction, the prediction reporting delay is defined as the time between channel </w:t>
      </w:r>
      <w:r w:rsidRPr="006370E6">
        <w:rPr>
          <w:rFonts w:eastAsia="Malgun Gothic" w:hint="eastAsia"/>
          <w:lang w:eastAsia="ko-KR"/>
        </w:rPr>
        <w:t>condition</w:t>
      </w:r>
      <w:r w:rsidRPr="006370E6">
        <w:rPr>
          <w:rFonts w:eastAsia="Malgun Gothic"/>
          <w:lang w:eastAsia="ko-KR"/>
        </w:rPr>
        <w:t xml:space="preserve"> </w:t>
      </w:r>
      <w:r w:rsidRPr="006370E6">
        <w:rPr>
          <w:rFonts w:eastAsia="Malgun Gothic" w:hint="eastAsia"/>
          <w:lang w:eastAsia="ko-KR"/>
        </w:rPr>
        <w:t>change</w:t>
      </w:r>
      <w:r w:rsidRPr="006370E6">
        <w:rPr>
          <w:rFonts w:eastAsia="Malgun Gothic"/>
          <w:lang w:eastAsia="ko-KR"/>
        </w:rPr>
        <w:t xml:space="preserve"> </w:t>
      </w:r>
      <w:r w:rsidRPr="006370E6">
        <w:rPr>
          <w:rFonts w:eastAsia="Malgun Gothic" w:hint="eastAsia"/>
          <w:lang w:eastAsia="ko-KR"/>
        </w:rPr>
        <w:t>exists</w:t>
      </w:r>
      <w:r w:rsidRPr="006370E6">
        <w:rPr>
          <w:rFonts w:eastAsia="Malgun Gothic"/>
          <w:lang w:eastAsia="ko-KR"/>
        </w:rPr>
        <w:t xml:space="preserve"> which </w:t>
      </w:r>
      <w:r w:rsidRPr="006370E6">
        <w:rPr>
          <w:rFonts w:eastAsia="Malgun Gothic" w:hint="eastAsia"/>
          <w:lang w:eastAsia="ko-KR"/>
        </w:rPr>
        <w:t>will</w:t>
      </w:r>
      <w:r w:rsidRPr="006370E6">
        <w:rPr>
          <w:rFonts w:eastAsia="Malgun Gothic"/>
          <w:lang w:eastAsia="ko-KR"/>
        </w:rPr>
        <w:t xml:space="preserve"> </w:t>
      </w:r>
      <w:r w:rsidRPr="006370E6">
        <w:rPr>
          <w:rFonts w:eastAsia="Malgun Gothic" w:hint="eastAsia"/>
          <w:lang w:eastAsia="ko-KR"/>
        </w:rPr>
        <w:t>trigger</w:t>
      </w:r>
      <w:r w:rsidRPr="006370E6">
        <w:rPr>
          <w:rFonts w:eastAsia="Malgun Gothic"/>
          <w:lang w:eastAsia="ko-KR"/>
        </w:rPr>
        <w:t xml:space="preserve"> </w:t>
      </w:r>
      <w:r w:rsidRPr="006370E6">
        <w:rPr>
          <w:rFonts w:eastAsia="Malgun Gothic" w:hint="eastAsia"/>
          <w:lang w:eastAsia="ko-KR"/>
        </w:rPr>
        <w:t>the</w:t>
      </w:r>
      <w:r w:rsidRPr="006370E6">
        <w:rPr>
          <w:rFonts w:eastAsia="Malgun Gothic"/>
          <w:lang w:eastAsia="ko-KR"/>
        </w:rPr>
        <w:t xml:space="preserve"> </w:t>
      </w:r>
      <w:r w:rsidRPr="006370E6">
        <w:rPr>
          <w:rFonts w:eastAsia="Malgun Gothic" w:hint="eastAsia"/>
          <w:lang w:eastAsia="ko-KR"/>
        </w:rPr>
        <w:t>measurement</w:t>
      </w:r>
      <w:r w:rsidRPr="006370E6">
        <w:rPr>
          <w:rFonts w:eastAsia="Malgun Gothic"/>
          <w:lang w:eastAsia="ko-KR"/>
        </w:rPr>
        <w:t xml:space="preserve"> </w:t>
      </w:r>
      <w:r w:rsidRPr="006370E6">
        <w:rPr>
          <w:rFonts w:eastAsia="Malgun Gothic" w:hint="eastAsia"/>
          <w:lang w:eastAsia="ko-KR"/>
        </w:rPr>
        <w:t>event</w:t>
      </w:r>
      <w:r w:rsidRPr="006370E6">
        <w:rPr>
          <w:rFonts w:eastAsia="Malgun Gothic"/>
          <w:lang w:eastAsia="ko-KR"/>
        </w:rPr>
        <w:t xml:space="preserve"> and the point when the UE starts to transmit the </w:t>
      </w:r>
      <w:r w:rsidRPr="006370E6">
        <w:rPr>
          <w:rFonts w:eastAsia="Malgun Gothic" w:hint="eastAsia"/>
          <w:lang w:eastAsia="ko-KR"/>
        </w:rPr>
        <w:t>measurement</w:t>
      </w:r>
      <w:r w:rsidRPr="006370E6">
        <w:rPr>
          <w:rFonts w:eastAsia="Malgun Gothic"/>
          <w:lang w:eastAsia="ko-KR"/>
        </w:rPr>
        <w:t xml:space="preserve"> </w:t>
      </w:r>
      <w:r w:rsidRPr="006370E6">
        <w:rPr>
          <w:rFonts w:eastAsia="Malgun Gothic" w:hint="eastAsia"/>
          <w:lang w:eastAsia="ko-KR"/>
        </w:rPr>
        <w:t>and</w:t>
      </w:r>
      <w:r w:rsidRPr="006370E6">
        <w:rPr>
          <w:rFonts w:eastAsia="Malgun Gothic"/>
          <w:lang w:eastAsia="ko-KR"/>
        </w:rPr>
        <w:t>/</w:t>
      </w:r>
      <w:r w:rsidRPr="006370E6">
        <w:rPr>
          <w:rFonts w:eastAsia="Malgun Gothic" w:hint="eastAsia"/>
          <w:lang w:eastAsia="ko-KR"/>
        </w:rPr>
        <w:t>or</w:t>
      </w:r>
      <w:r w:rsidRPr="006370E6">
        <w:rPr>
          <w:rFonts w:eastAsia="Malgun Gothic"/>
          <w:lang w:eastAsia="ko-KR"/>
        </w:rPr>
        <w:t xml:space="preserve"> prediction report over the air interface. </w:t>
      </w:r>
    </w:p>
    <w:p w14:paraId="545924F8" w14:textId="77777777" w:rsidR="00DC4541" w:rsidRPr="006370E6" w:rsidRDefault="00DC4541" w:rsidP="00D81FDC">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2: For inter-frequency prediction, the prediction reporting delay is defined as the time between an event that will trigger a </w:t>
      </w:r>
      <w:r w:rsidRPr="006370E6">
        <w:rPr>
          <w:rFonts w:eastAsia="Malgun Gothic" w:hint="eastAsia"/>
          <w:lang w:eastAsia="ko-KR"/>
        </w:rPr>
        <w:t>measurement</w:t>
      </w:r>
      <w:r w:rsidRPr="006370E6">
        <w:rPr>
          <w:rFonts w:eastAsia="Malgun Gothic"/>
          <w:lang w:eastAsia="ko-KR"/>
        </w:rPr>
        <w:t xml:space="preserve"> </w:t>
      </w:r>
      <w:r w:rsidRPr="006370E6">
        <w:rPr>
          <w:rFonts w:eastAsia="Malgun Gothic" w:hint="eastAsia"/>
          <w:lang w:eastAsia="ko-KR"/>
        </w:rPr>
        <w:t>and</w:t>
      </w:r>
      <w:r w:rsidRPr="006370E6">
        <w:rPr>
          <w:rFonts w:eastAsia="Malgun Gothic"/>
          <w:lang w:eastAsia="ko-KR"/>
        </w:rPr>
        <w:t>/</w:t>
      </w:r>
      <w:r w:rsidRPr="006370E6">
        <w:rPr>
          <w:rFonts w:eastAsia="Malgun Gothic" w:hint="eastAsia"/>
          <w:lang w:eastAsia="ko-KR"/>
        </w:rPr>
        <w:t>or</w:t>
      </w:r>
      <w:r w:rsidRPr="006370E6">
        <w:rPr>
          <w:rFonts w:eastAsia="Malgun Gothic"/>
          <w:lang w:eastAsia="ko-KR"/>
        </w:rPr>
        <w:t xml:space="preserve"> prediction report and the point when the UE starts to transmit the </w:t>
      </w:r>
      <w:r w:rsidRPr="006370E6">
        <w:rPr>
          <w:rFonts w:eastAsia="Malgun Gothic" w:hint="eastAsia"/>
          <w:lang w:eastAsia="ko-KR"/>
        </w:rPr>
        <w:t>measurement</w:t>
      </w:r>
      <w:r w:rsidRPr="006370E6">
        <w:rPr>
          <w:rFonts w:eastAsia="Malgun Gothic"/>
          <w:lang w:eastAsia="ko-KR"/>
        </w:rPr>
        <w:t xml:space="preserve"> </w:t>
      </w:r>
      <w:r w:rsidRPr="006370E6">
        <w:rPr>
          <w:rFonts w:eastAsia="Malgun Gothic" w:hint="eastAsia"/>
          <w:lang w:eastAsia="ko-KR"/>
        </w:rPr>
        <w:t>and</w:t>
      </w:r>
      <w:r w:rsidRPr="006370E6">
        <w:rPr>
          <w:rFonts w:eastAsia="Malgun Gothic"/>
          <w:lang w:eastAsia="ko-KR"/>
        </w:rPr>
        <w:t>/</w:t>
      </w:r>
      <w:r w:rsidRPr="006370E6">
        <w:rPr>
          <w:rFonts w:eastAsia="Malgun Gothic" w:hint="eastAsia"/>
          <w:lang w:eastAsia="ko-KR"/>
        </w:rPr>
        <w:t>or</w:t>
      </w:r>
      <w:r w:rsidRPr="006370E6">
        <w:rPr>
          <w:rFonts w:eastAsia="Malgun Gothic"/>
          <w:lang w:eastAsia="ko-KR"/>
        </w:rPr>
        <w:t xml:space="preserve"> prediction report over the air interface. </w:t>
      </w:r>
    </w:p>
    <w:p w14:paraId="7AEC117C" w14:textId="4A411448" w:rsidR="00DC4541" w:rsidRPr="00D81FDC" w:rsidRDefault="00DC4541" w:rsidP="00A73395">
      <w:pPr>
        <w:pStyle w:val="affa"/>
        <w:numPr>
          <w:ilvl w:val="0"/>
          <w:numId w:val="42"/>
        </w:numPr>
        <w:snapToGrid w:val="0"/>
        <w:spacing w:afterLines="50" w:after="120"/>
        <w:ind w:firstLineChars="0"/>
        <w:jc w:val="both"/>
        <w:rPr>
          <w:iCs/>
          <w:lang w:val="en-GB" w:eastAsia="zh-CN"/>
        </w:rPr>
      </w:pPr>
      <w:r w:rsidRPr="00D81FDC">
        <w:rPr>
          <w:iCs/>
          <w:lang w:val="en-GB" w:eastAsia="zh-CN"/>
        </w:rPr>
        <w:t>F</w:t>
      </w:r>
      <w:r w:rsidRPr="00A73395">
        <w:rPr>
          <w:iCs/>
          <w:lang w:val="en-GB" w:eastAsia="zh-CN"/>
        </w:rPr>
        <w:t xml:space="preserve">or the </w:t>
      </w:r>
      <w:r w:rsidRPr="00A73395">
        <w:rPr>
          <w:rFonts w:hint="eastAsia"/>
          <w:iCs/>
          <w:lang w:val="en-GB" w:eastAsia="zh-CN"/>
        </w:rPr>
        <w:t>components</w:t>
      </w:r>
      <w:r w:rsidRPr="00A73395">
        <w:rPr>
          <w:iCs/>
          <w:lang w:val="en-GB" w:eastAsia="zh-CN"/>
        </w:rPr>
        <w:t xml:space="preserve"> </w:t>
      </w:r>
      <w:r w:rsidRPr="00A73395">
        <w:rPr>
          <w:rFonts w:hint="eastAsia"/>
          <w:iCs/>
          <w:lang w:val="en-GB" w:eastAsia="zh-CN"/>
        </w:rPr>
        <w:t>of</w:t>
      </w:r>
      <w:r w:rsidRPr="00A73395">
        <w:rPr>
          <w:iCs/>
          <w:lang w:val="en-GB" w:eastAsia="zh-CN"/>
        </w:rPr>
        <w:t xml:space="preserve"> </w:t>
      </w:r>
      <w:r w:rsidR="005C20AF" w:rsidRPr="00A73395">
        <w:rPr>
          <w:rFonts w:hint="eastAsia"/>
          <w:iCs/>
          <w:lang w:val="en-GB" w:eastAsia="zh-CN"/>
        </w:rPr>
        <w:t>prediction</w:t>
      </w:r>
      <w:r w:rsidR="005C20AF" w:rsidRPr="00A73395">
        <w:rPr>
          <w:iCs/>
          <w:lang w:val="en-GB" w:eastAsia="zh-CN"/>
        </w:rPr>
        <w:t xml:space="preserve"> </w:t>
      </w:r>
      <w:r w:rsidRPr="00A73395">
        <w:rPr>
          <w:rFonts w:hint="eastAsia"/>
          <w:iCs/>
          <w:lang w:val="en-GB" w:eastAsia="zh-CN"/>
        </w:rPr>
        <w:t>reporti</w:t>
      </w:r>
      <w:r w:rsidRPr="00D81FDC">
        <w:rPr>
          <w:rFonts w:hint="eastAsia"/>
          <w:iCs/>
          <w:lang w:val="en-GB" w:eastAsia="zh-CN"/>
        </w:rPr>
        <w:t>ng</w:t>
      </w:r>
      <w:r w:rsidRPr="00D81FDC">
        <w:rPr>
          <w:iCs/>
          <w:lang w:val="en-GB" w:eastAsia="zh-CN"/>
        </w:rPr>
        <w:t xml:space="preserve"> </w:t>
      </w:r>
      <w:r w:rsidRPr="00D81FDC">
        <w:rPr>
          <w:rFonts w:hint="eastAsia"/>
          <w:iCs/>
          <w:lang w:val="en-GB" w:eastAsia="zh-CN"/>
        </w:rPr>
        <w:t>delay</w:t>
      </w:r>
      <w:r w:rsidRPr="00D81FDC">
        <w:rPr>
          <w:iCs/>
          <w:lang w:val="en-GB" w:eastAsia="zh-CN"/>
        </w:rPr>
        <w:t xml:space="preserve"> for </w:t>
      </w:r>
      <w:r w:rsidRPr="00D81FDC">
        <w:rPr>
          <w:rFonts w:hint="eastAsia"/>
          <w:iCs/>
          <w:lang w:val="en-GB" w:eastAsia="zh-CN"/>
        </w:rPr>
        <w:t>inter-frequency</w:t>
      </w:r>
      <w:r w:rsidRPr="00D81FDC">
        <w:rPr>
          <w:iCs/>
          <w:lang w:val="en-GB" w:eastAsia="zh-CN"/>
        </w:rPr>
        <w:t xml:space="preserve"> </w:t>
      </w:r>
      <w:r w:rsidRPr="00D81FDC">
        <w:rPr>
          <w:rFonts w:hint="eastAsia"/>
          <w:iCs/>
          <w:lang w:val="en-GB" w:eastAsia="zh-CN"/>
        </w:rPr>
        <w:t>prediction</w:t>
      </w:r>
      <w:r w:rsidRPr="00D81FDC">
        <w:rPr>
          <w:iCs/>
          <w:lang w:val="en-GB" w:eastAsia="zh-CN"/>
        </w:rPr>
        <w:t xml:space="preserve">: </w:t>
      </w:r>
    </w:p>
    <w:p w14:paraId="4D67C89E" w14:textId="77777777" w:rsidR="00DC4541" w:rsidRPr="006370E6" w:rsidRDefault="00DC4541" w:rsidP="00D81FDC">
      <w:pPr>
        <w:pStyle w:val="affa"/>
        <w:numPr>
          <w:ilvl w:val="1"/>
          <w:numId w:val="5"/>
        </w:numPr>
        <w:spacing w:afterLines="50" w:after="120"/>
        <w:ind w:firstLineChars="0"/>
        <w:jc w:val="both"/>
        <w:rPr>
          <w:rFonts w:eastAsiaTheme="minorEastAsia"/>
          <w:lang w:eastAsia="zh-CN"/>
        </w:rPr>
      </w:pPr>
      <w:r w:rsidRPr="006370E6">
        <w:rPr>
          <w:rFonts w:eastAsiaTheme="minorEastAsia"/>
          <w:lang w:eastAsia="zh-CN"/>
        </w:rPr>
        <w:t xml:space="preserve">Option 1: The prediction reporting delay </w:t>
      </w:r>
      <w:r w:rsidRPr="006370E6">
        <w:rPr>
          <w:rFonts w:eastAsiaTheme="minorEastAsia" w:hint="eastAsia"/>
          <w:lang w:eastAsia="zh-CN"/>
        </w:rPr>
        <w:t>for</w:t>
      </w:r>
      <w:r w:rsidRPr="006370E6">
        <w:rPr>
          <w:rFonts w:eastAsiaTheme="minorEastAsia"/>
          <w:lang w:eastAsia="zh-CN"/>
        </w:rPr>
        <w:t xml:space="preserve"> </w:t>
      </w:r>
      <w:r w:rsidRPr="006370E6">
        <w:rPr>
          <w:rFonts w:eastAsiaTheme="minorEastAsia" w:hint="eastAsia"/>
          <w:lang w:eastAsia="zh-CN"/>
        </w:rPr>
        <w:t>inter-frequency</w:t>
      </w:r>
      <w:r w:rsidRPr="006370E6">
        <w:rPr>
          <w:rFonts w:eastAsiaTheme="minorEastAsia"/>
          <w:lang w:eastAsia="zh-CN"/>
        </w:rPr>
        <w:t xml:space="preserve"> </w:t>
      </w:r>
      <w:r w:rsidRPr="006370E6">
        <w:rPr>
          <w:rFonts w:eastAsiaTheme="minorEastAsia" w:hint="eastAsia"/>
          <w:lang w:eastAsia="zh-CN"/>
        </w:rPr>
        <w:t>prediction</w:t>
      </w:r>
      <w:r w:rsidRPr="006370E6">
        <w:rPr>
          <w:rFonts w:eastAsiaTheme="minorEastAsia"/>
          <w:lang w:eastAsia="zh-CN"/>
        </w:rPr>
        <w:t xml:space="preserve"> </w:t>
      </w:r>
      <w:r w:rsidRPr="006370E6">
        <w:rPr>
          <w:rFonts w:eastAsiaTheme="minorEastAsia" w:hint="eastAsia"/>
          <w:lang w:eastAsia="zh-CN"/>
        </w:rPr>
        <w:t>includes</w:t>
      </w:r>
      <w:r w:rsidRPr="006370E6">
        <w:rPr>
          <w:rFonts w:eastAsiaTheme="minorEastAsia"/>
          <w:lang w:eastAsia="zh-CN"/>
        </w:rPr>
        <w:t xml:space="preserve"> </w:t>
      </w:r>
      <w:r w:rsidRPr="006370E6">
        <w:rPr>
          <w:rFonts w:eastAsiaTheme="minorEastAsia" w:hint="eastAsia"/>
          <w:lang w:eastAsia="zh-CN"/>
        </w:rPr>
        <w:t>the</w:t>
      </w:r>
      <w:r w:rsidRPr="006370E6">
        <w:rPr>
          <w:rFonts w:eastAsiaTheme="minorEastAsia"/>
          <w:lang w:eastAsia="zh-CN"/>
        </w:rPr>
        <w:t xml:space="preserve"> measurement delay of the cell whose L3-RSRP is as input </w:t>
      </w:r>
      <w:r w:rsidRPr="006370E6">
        <w:rPr>
          <w:rFonts w:eastAsiaTheme="minorEastAsia" w:hint="eastAsia"/>
          <w:lang w:eastAsia="zh-CN"/>
        </w:rPr>
        <w:t>and</w:t>
      </w:r>
      <w:r w:rsidRPr="006370E6">
        <w:rPr>
          <w:rFonts w:eastAsiaTheme="minorEastAsia"/>
          <w:lang w:eastAsia="zh-CN"/>
        </w:rPr>
        <w:t xml:space="preserve"> the inference delay. </w:t>
      </w:r>
    </w:p>
    <w:p w14:paraId="218837EE" w14:textId="77777777" w:rsidR="00DC4541" w:rsidRPr="006370E6" w:rsidRDefault="00DC4541" w:rsidP="00D81FDC">
      <w:pPr>
        <w:pStyle w:val="affa"/>
        <w:numPr>
          <w:ilvl w:val="1"/>
          <w:numId w:val="5"/>
        </w:numPr>
        <w:spacing w:afterLines="50" w:after="120"/>
        <w:ind w:firstLineChars="0"/>
        <w:jc w:val="both"/>
        <w:rPr>
          <w:rFonts w:eastAsiaTheme="minorEastAsia"/>
          <w:lang w:eastAsia="zh-CN"/>
        </w:rPr>
      </w:pPr>
      <w:r w:rsidRPr="006370E6">
        <w:rPr>
          <w:rFonts w:eastAsiaTheme="minorEastAsia"/>
          <w:lang w:eastAsia="zh-CN"/>
        </w:rPr>
        <w:t xml:space="preserve">Option 2: The prediction reporting delay </w:t>
      </w:r>
      <w:r w:rsidRPr="006370E6">
        <w:rPr>
          <w:rFonts w:eastAsiaTheme="minorEastAsia" w:hint="eastAsia"/>
          <w:lang w:eastAsia="zh-CN"/>
        </w:rPr>
        <w:t>for</w:t>
      </w:r>
      <w:r w:rsidRPr="006370E6">
        <w:rPr>
          <w:rFonts w:eastAsiaTheme="minorEastAsia"/>
          <w:lang w:eastAsia="zh-CN"/>
        </w:rPr>
        <w:t xml:space="preserve"> </w:t>
      </w:r>
      <w:r w:rsidRPr="006370E6">
        <w:rPr>
          <w:rFonts w:eastAsiaTheme="minorEastAsia" w:hint="eastAsia"/>
          <w:lang w:eastAsia="zh-CN"/>
        </w:rPr>
        <w:t>inter-frequency</w:t>
      </w:r>
      <w:r w:rsidRPr="006370E6">
        <w:rPr>
          <w:rFonts w:eastAsiaTheme="minorEastAsia"/>
          <w:lang w:eastAsia="zh-CN"/>
        </w:rPr>
        <w:t xml:space="preserve"> </w:t>
      </w:r>
      <w:r w:rsidRPr="006370E6">
        <w:rPr>
          <w:rFonts w:eastAsiaTheme="minorEastAsia" w:hint="eastAsia"/>
          <w:lang w:eastAsia="zh-CN"/>
        </w:rPr>
        <w:t>prediction</w:t>
      </w:r>
      <w:r w:rsidRPr="006370E6">
        <w:rPr>
          <w:rFonts w:eastAsiaTheme="minorEastAsia"/>
          <w:lang w:eastAsia="zh-CN"/>
        </w:rPr>
        <w:t xml:space="preserve"> </w:t>
      </w:r>
      <w:r w:rsidRPr="006370E6">
        <w:rPr>
          <w:rFonts w:eastAsiaTheme="minorEastAsia" w:hint="eastAsia"/>
          <w:lang w:eastAsia="zh-CN"/>
        </w:rPr>
        <w:t>includes</w:t>
      </w:r>
      <w:r w:rsidRPr="006370E6">
        <w:rPr>
          <w:rFonts w:eastAsiaTheme="minorEastAsia"/>
          <w:lang w:eastAsia="zh-CN"/>
        </w:rPr>
        <w:t xml:space="preserve"> </w:t>
      </w:r>
      <w:r w:rsidRPr="006370E6">
        <w:rPr>
          <w:rFonts w:eastAsiaTheme="minorEastAsia" w:hint="eastAsia"/>
          <w:lang w:eastAsia="zh-CN"/>
        </w:rPr>
        <w:t>X</w:t>
      </w:r>
      <w:r w:rsidRPr="006370E6">
        <w:rPr>
          <w:rFonts w:eastAsiaTheme="minorEastAsia"/>
          <w:lang w:eastAsia="zh-CN"/>
        </w:rPr>
        <w:t xml:space="preserve"> </w:t>
      </w:r>
      <w:r w:rsidRPr="006370E6">
        <w:rPr>
          <w:rFonts w:eastAsiaTheme="minorEastAsia" w:hint="eastAsia"/>
          <w:lang w:eastAsia="zh-CN"/>
        </w:rPr>
        <w:t>times</w:t>
      </w:r>
      <w:r w:rsidRPr="006370E6">
        <w:rPr>
          <w:rFonts w:eastAsiaTheme="minorEastAsia"/>
          <w:lang w:eastAsia="zh-CN"/>
        </w:rPr>
        <w:t xml:space="preserve"> </w:t>
      </w:r>
      <w:r w:rsidRPr="006370E6">
        <w:rPr>
          <w:rFonts w:eastAsiaTheme="minorEastAsia" w:hint="eastAsia"/>
          <w:lang w:eastAsia="zh-CN"/>
        </w:rPr>
        <w:t>of</w:t>
      </w:r>
      <w:r w:rsidRPr="006370E6">
        <w:rPr>
          <w:rFonts w:eastAsiaTheme="minorEastAsia"/>
          <w:lang w:eastAsia="zh-CN"/>
        </w:rPr>
        <w:t xml:space="preserve"> </w:t>
      </w:r>
      <w:r w:rsidRPr="006370E6">
        <w:rPr>
          <w:rFonts w:eastAsiaTheme="minorEastAsia" w:hint="eastAsia"/>
          <w:lang w:eastAsia="zh-CN"/>
        </w:rPr>
        <w:t>the</w:t>
      </w:r>
      <w:r w:rsidRPr="006370E6">
        <w:rPr>
          <w:rFonts w:eastAsiaTheme="minorEastAsia"/>
          <w:lang w:eastAsia="zh-CN"/>
        </w:rPr>
        <w:t xml:space="preserve"> measurement delay of the cell whose L3-RSRP is as input </w:t>
      </w:r>
      <w:r w:rsidRPr="006370E6">
        <w:rPr>
          <w:rFonts w:eastAsiaTheme="minorEastAsia" w:hint="eastAsia"/>
          <w:lang w:eastAsia="zh-CN"/>
        </w:rPr>
        <w:t>and</w:t>
      </w:r>
      <w:r w:rsidRPr="006370E6">
        <w:rPr>
          <w:rFonts w:eastAsiaTheme="minorEastAsia"/>
          <w:lang w:eastAsia="zh-CN"/>
        </w:rPr>
        <w:t xml:space="preserve"> the inference delay. </w:t>
      </w:r>
    </w:p>
    <w:p w14:paraId="093E478F" w14:textId="3CCE6151" w:rsidR="00DC4541" w:rsidRPr="006370E6" w:rsidRDefault="00DC4541" w:rsidP="000C6B0B">
      <w:pPr>
        <w:spacing w:beforeLines="50" w:before="120" w:after="0"/>
        <w:rPr>
          <w:rFonts w:eastAsia="Malgun Gothic"/>
          <w:lang w:val="en-GB" w:eastAsia="ko-KR"/>
        </w:rPr>
      </w:pPr>
    </w:p>
    <w:p w14:paraId="20E7B0D4" w14:textId="32236C0A" w:rsidR="00DC4541" w:rsidRPr="006370E6" w:rsidRDefault="003B7D61" w:rsidP="003B7D61">
      <w:pPr>
        <w:spacing w:beforeLines="50" w:before="120" w:afterLines="50" w:after="120"/>
        <w:jc w:val="both"/>
        <w:rPr>
          <w:rFonts w:eastAsiaTheme="minorEastAsia"/>
          <w:lang w:eastAsia="zh-CN"/>
        </w:rPr>
      </w:pPr>
      <w:r w:rsidRPr="006370E6">
        <w:rPr>
          <w:rFonts w:eastAsiaTheme="minorEastAsia" w:hint="eastAsia"/>
          <w:lang w:eastAsia="zh-CN"/>
        </w:rPr>
        <w:t>F</w:t>
      </w:r>
      <w:r w:rsidRPr="006370E6">
        <w:rPr>
          <w:rFonts w:eastAsiaTheme="minorEastAsia"/>
          <w:lang w:eastAsia="zh-CN"/>
        </w:rPr>
        <w:t>urther discuss the following options</w:t>
      </w:r>
      <w:r w:rsidR="00A56303">
        <w:rPr>
          <w:rFonts w:eastAsiaTheme="minorEastAsia"/>
          <w:lang w:eastAsia="zh-CN"/>
        </w:rPr>
        <w:t>.</w:t>
      </w:r>
    </w:p>
    <w:p w14:paraId="73778051" w14:textId="01C0F7E2" w:rsidR="00DC4541" w:rsidRPr="008A2C18" w:rsidRDefault="00DC4541" w:rsidP="008A2C18">
      <w:pPr>
        <w:pStyle w:val="affa"/>
        <w:numPr>
          <w:ilvl w:val="0"/>
          <w:numId w:val="42"/>
        </w:numPr>
        <w:snapToGrid w:val="0"/>
        <w:spacing w:afterLines="50" w:after="120"/>
        <w:ind w:firstLineChars="0"/>
        <w:jc w:val="both"/>
        <w:rPr>
          <w:iCs/>
          <w:lang w:val="en-GB" w:eastAsia="zh-CN"/>
        </w:rPr>
      </w:pPr>
      <w:r w:rsidRPr="008A2C18">
        <w:rPr>
          <w:iCs/>
          <w:lang w:val="en-GB" w:eastAsia="zh-CN"/>
        </w:rPr>
        <w:t>For</w:t>
      </w:r>
      <w:r w:rsidRPr="008A2C18">
        <w:rPr>
          <w:rFonts w:eastAsia="Malgun Gothic"/>
          <w:lang w:eastAsia="ko-KR"/>
        </w:rPr>
        <w:t xml:space="preserve"> </w:t>
      </w:r>
      <w:r w:rsidR="008A2C18" w:rsidRPr="008A2C18">
        <w:rPr>
          <w:rFonts w:eastAsia="Malgun Gothic"/>
          <w:lang w:eastAsia="ko-KR"/>
        </w:rPr>
        <w:t xml:space="preserve">the </w:t>
      </w:r>
      <w:r w:rsidR="008A2C18" w:rsidRPr="008A2C18">
        <w:rPr>
          <w:rFonts w:eastAsia="Malgun Gothic" w:hint="eastAsia"/>
          <w:lang w:eastAsia="ko-KR"/>
        </w:rPr>
        <w:t>prediction</w:t>
      </w:r>
      <w:r w:rsidR="008A2C18" w:rsidRPr="008A2C18">
        <w:rPr>
          <w:rFonts w:eastAsia="Malgun Gothic"/>
          <w:lang w:eastAsia="ko-KR"/>
        </w:rPr>
        <w:t xml:space="preserve"> </w:t>
      </w:r>
      <w:r w:rsidR="008A2C18" w:rsidRPr="008A2C18">
        <w:rPr>
          <w:rFonts w:eastAsia="Malgun Gothic" w:hint="eastAsia"/>
          <w:lang w:eastAsia="ko-KR"/>
        </w:rPr>
        <w:t>delay</w:t>
      </w:r>
      <w:r w:rsidR="008A2C18" w:rsidRPr="008A2C18">
        <w:rPr>
          <w:rFonts w:eastAsia="Malgun Gothic"/>
          <w:lang w:eastAsia="ko-KR"/>
        </w:rPr>
        <w:t xml:space="preserve"> </w:t>
      </w:r>
      <w:r w:rsidR="008A2C18" w:rsidRPr="008A2C18">
        <w:rPr>
          <w:rFonts w:eastAsia="Malgun Gothic" w:hint="eastAsia"/>
          <w:lang w:eastAsia="ko-KR"/>
        </w:rPr>
        <w:t>in</w:t>
      </w:r>
      <w:r w:rsidR="008A2C18" w:rsidRPr="008A2C18">
        <w:rPr>
          <w:rFonts w:eastAsia="Malgun Gothic"/>
          <w:lang w:eastAsia="ko-KR"/>
        </w:rPr>
        <w:t xml:space="preserve"> </w:t>
      </w:r>
      <w:r w:rsidR="008A2C18" w:rsidRPr="008A2C18">
        <w:rPr>
          <w:rFonts w:eastAsia="Malgun Gothic" w:hint="eastAsia"/>
          <w:lang w:eastAsia="ko-KR"/>
        </w:rPr>
        <w:t>temporal</w:t>
      </w:r>
      <w:r w:rsidR="008A2C18" w:rsidRPr="008A2C18">
        <w:rPr>
          <w:rFonts w:eastAsia="Malgun Gothic"/>
          <w:lang w:eastAsia="ko-KR"/>
        </w:rPr>
        <w:t xml:space="preserve"> </w:t>
      </w:r>
      <w:r w:rsidRPr="008A2C18">
        <w:rPr>
          <w:rFonts w:eastAsia="Malgun Gothic"/>
          <w:lang w:eastAsia="ko-KR"/>
        </w:rPr>
        <w:t xml:space="preserve">case A, </w:t>
      </w:r>
    </w:p>
    <w:p w14:paraId="4A829252" w14:textId="5B76E32F" w:rsidR="00DC4541" w:rsidRPr="006370E6" w:rsidRDefault="00DC4541" w:rsidP="000D566E">
      <w:pPr>
        <w:pStyle w:val="affa"/>
        <w:numPr>
          <w:ilvl w:val="1"/>
          <w:numId w:val="5"/>
        </w:numPr>
        <w:spacing w:afterLines="50" w:after="120"/>
        <w:ind w:firstLineChars="0"/>
        <w:jc w:val="both"/>
        <w:rPr>
          <w:rFonts w:eastAsia="Malgun Gothic"/>
          <w:lang w:eastAsia="ko-KR"/>
        </w:rPr>
      </w:pPr>
      <w:r w:rsidRPr="006370E6">
        <w:rPr>
          <w:rFonts w:eastAsia="Malgun Gothic"/>
          <w:lang w:eastAsia="ko-KR"/>
        </w:rPr>
        <w:t>Option 1: D</w:t>
      </w:r>
      <w:r w:rsidRPr="006370E6">
        <w:rPr>
          <w:rFonts w:eastAsia="Malgun Gothic" w:hint="eastAsia"/>
          <w:lang w:eastAsia="ko-KR"/>
        </w:rPr>
        <w:t>efine</w:t>
      </w:r>
      <w:r w:rsidRPr="006370E6">
        <w:rPr>
          <w:rFonts w:eastAsia="Malgun Gothic"/>
          <w:lang w:eastAsia="ko-KR"/>
        </w:rPr>
        <w:t xml:space="preserve"> </w:t>
      </w:r>
      <w:r w:rsidRPr="006370E6">
        <w:rPr>
          <w:rFonts w:eastAsia="Malgun Gothic" w:hint="eastAsia"/>
          <w:lang w:eastAsia="ko-KR"/>
        </w:rPr>
        <w:t>prediction</w:t>
      </w:r>
      <w:r w:rsidRPr="006370E6">
        <w:rPr>
          <w:rFonts w:eastAsia="Malgun Gothic"/>
          <w:lang w:eastAsia="ko-KR"/>
        </w:rPr>
        <w:t xml:space="preserve"> </w:t>
      </w:r>
      <w:r w:rsidRPr="006370E6">
        <w:rPr>
          <w:rFonts w:eastAsia="Malgun Gothic" w:hint="eastAsia"/>
          <w:lang w:eastAsia="ko-KR"/>
        </w:rPr>
        <w:t>reporting</w:t>
      </w:r>
      <w:r w:rsidRPr="006370E6">
        <w:rPr>
          <w:rFonts w:eastAsia="Malgun Gothic"/>
          <w:lang w:eastAsia="ko-KR"/>
        </w:rPr>
        <w:t xml:space="preserve"> </w:t>
      </w:r>
      <w:r w:rsidRPr="006370E6">
        <w:rPr>
          <w:rFonts w:eastAsia="Malgun Gothic" w:hint="eastAsia"/>
          <w:lang w:eastAsia="ko-KR"/>
        </w:rPr>
        <w:t>delay</w:t>
      </w:r>
      <w:r w:rsidRPr="006370E6">
        <w:rPr>
          <w:rFonts w:eastAsia="Malgun Gothic"/>
          <w:lang w:eastAsia="ko-KR"/>
        </w:rPr>
        <w:t xml:space="preserve"> </w:t>
      </w:r>
      <w:r w:rsidRPr="006370E6">
        <w:rPr>
          <w:rFonts w:eastAsia="Malgun Gothic" w:hint="eastAsia"/>
          <w:lang w:eastAsia="ko-KR"/>
        </w:rPr>
        <w:t>requirements</w:t>
      </w:r>
      <w:r w:rsidRPr="006370E6">
        <w:rPr>
          <w:rFonts w:eastAsia="Malgun Gothic"/>
          <w:lang w:eastAsia="ko-KR"/>
        </w:rPr>
        <w:t xml:space="preserve">. </w:t>
      </w:r>
    </w:p>
    <w:p w14:paraId="0E34270A" w14:textId="46364CAF" w:rsidR="00DC4541" w:rsidRDefault="00DC4541" w:rsidP="000D566E">
      <w:pPr>
        <w:pStyle w:val="affa"/>
        <w:numPr>
          <w:ilvl w:val="2"/>
          <w:numId w:val="5"/>
        </w:numPr>
        <w:spacing w:afterLines="50" w:after="120"/>
        <w:ind w:firstLineChars="0"/>
        <w:jc w:val="both"/>
        <w:rPr>
          <w:rFonts w:eastAsia="Malgun Gothic"/>
          <w:lang w:eastAsia="ko-KR"/>
        </w:rPr>
      </w:pPr>
      <w:r w:rsidRPr="00274AAE">
        <w:rPr>
          <w:rFonts w:eastAsia="Malgun Gothic"/>
          <w:lang w:eastAsia="ko-KR"/>
        </w:rPr>
        <w:t>Option 1-1: t</w:t>
      </w:r>
      <w:r w:rsidRPr="006370E6">
        <w:rPr>
          <w:rFonts w:eastAsia="Malgun Gothic"/>
          <w:lang w:eastAsia="ko-KR"/>
        </w:rPr>
        <w:t xml:space="preserve">he prediction reporting delay is defined as the time between the point when inference condition is met and the point when the UE starts to transmit the prediction report over the air interface. </w:t>
      </w:r>
    </w:p>
    <w:p w14:paraId="01CA568B" w14:textId="2F9AFB69" w:rsidR="00DC4541" w:rsidRPr="0060643C" w:rsidRDefault="00DC4541" w:rsidP="000D566E">
      <w:pPr>
        <w:pStyle w:val="affa"/>
        <w:numPr>
          <w:ilvl w:val="2"/>
          <w:numId w:val="5"/>
        </w:numPr>
        <w:spacing w:afterLines="50" w:after="120"/>
        <w:ind w:firstLineChars="0"/>
        <w:jc w:val="both"/>
        <w:rPr>
          <w:rFonts w:eastAsia="Malgun Gothic"/>
          <w:lang w:eastAsia="ko-KR"/>
        </w:rPr>
      </w:pPr>
      <w:r w:rsidRPr="00274AAE">
        <w:rPr>
          <w:rFonts w:eastAsia="Malgun Gothic"/>
          <w:lang w:eastAsia="ko-KR"/>
        </w:rPr>
        <w:t xml:space="preserve">Option 1-2: the prediction reporting delay is defined as the time between an event that will trigger a prediction report and the point when the UE starts to transmit the prediction report over the air interface. </w:t>
      </w:r>
    </w:p>
    <w:p w14:paraId="441284D2" w14:textId="77777777" w:rsidR="009A49C5" w:rsidRPr="00A56303" w:rsidRDefault="009A49C5" w:rsidP="009A49C5">
      <w:pPr>
        <w:pStyle w:val="affa"/>
        <w:numPr>
          <w:ilvl w:val="2"/>
          <w:numId w:val="5"/>
        </w:numPr>
        <w:spacing w:afterLines="50" w:after="120"/>
        <w:ind w:firstLineChars="0"/>
        <w:jc w:val="both"/>
        <w:rPr>
          <w:rFonts w:eastAsia="Malgun Gothic"/>
          <w:lang w:eastAsia="ko-KR"/>
        </w:rPr>
      </w:pPr>
      <w:r w:rsidRPr="00274AAE">
        <w:rPr>
          <w:rFonts w:eastAsia="Malgun Gothic"/>
          <w:lang w:eastAsia="ko-KR"/>
        </w:rPr>
        <w:t>Other option is not precluded.</w:t>
      </w:r>
    </w:p>
    <w:p w14:paraId="4A66D6E8" w14:textId="7AF67B9B" w:rsidR="00DC4541" w:rsidRPr="006370E6" w:rsidRDefault="00DC4541" w:rsidP="000D566E">
      <w:pPr>
        <w:pStyle w:val="affa"/>
        <w:numPr>
          <w:ilvl w:val="1"/>
          <w:numId w:val="5"/>
        </w:numPr>
        <w:spacing w:afterLines="50" w:after="120"/>
        <w:ind w:firstLineChars="0"/>
        <w:jc w:val="both"/>
        <w:rPr>
          <w:rFonts w:eastAsia="Malgun Gothic"/>
          <w:lang w:eastAsia="ko-KR"/>
        </w:rPr>
      </w:pPr>
      <w:r w:rsidRPr="006370E6">
        <w:rPr>
          <w:rFonts w:eastAsia="Malgun Gothic"/>
          <w:lang w:eastAsia="ko-KR"/>
        </w:rPr>
        <w:t xml:space="preserve">Option 2: Not to </w:t>
      </w:r>
      <w:r w:rsidRPr="006370E6">
        <w:rPr>
          <w:rFonts w:eastAsia="Malgun Gothic" w:hint="eastAsia"/>
          <w:lang w:eastAsia="ko-KR"/>
        </w:rPr>
        <w:t>define</w:t>
      </w:r>
      <w:r w:rsidRPr="006370E6">
        <w:rPr>
          <w:rFonts w:eastAsia="Malgun Gothic"/>
          <w:lang w:eastAsia="ko-KR"/>
        </w:rPr>
        <w:t xml:space="preserve"> </w:t>
      </w:r>
      <w:r w:rsidRPr="006370E6">
        <w:rPr>
          <w:rFonts w:eastAsia="Malgun Gothic" w:hint="eastAsia"/>
          <w:lang w:eastAsia="ko-KR"/>
        </w:rPr>
        <w:t>prediction</w:t>
      </w:r>
      <w:r w:rsidRPr="006370E6">
        <w:rPr>
          <w:rFonts w:eastAsia="Malgun Gothic"/>
          <w:lang w:eastAsia="ko-KR"/>
        </w:rPr>
        <w:t xml:space="preserve"> </w:t>
      </w:r>
      <w:r w:rsidRPr="006370E6">
        <w:rPr>
          <w:rFonts w:eastAsia="Malgun Gothic" w:hint="eastAsia"/>
          <w:lang w:eastAsia="ko-KR"/>
        </w:rPr>
        <w:t>reporting</w:t>
      </w:r>
      <w:r w:rsidRPr="006370E6">
        <w:rPr>
          <w:rFonts w:eastAsia="Malgun Gothic"/>
          <w:lang w:eastAsia="ko-KR"/>
        </w:rPr>
        <w:t xml:space="preserve"> </w:t>
      </w:r>
      <w:r w:rsidRPr="006370E6">
        <w:rPr>
          <w:rFonts w:eastAsia="Malgun Gothic" w:hint="eastAsia"/>
          <w:lang w:eastAsia="ko-KR"/>
        </w:rPr>
        <w:t>delay</w:t>
      </w:r>
      <w:r w:rsidRPr="006370E6">
        <w:rPr>
          <w:rFonts w:eastAsia="Malgun Gothic"/>
          <w:lang w:eastAsia="ko-KR"/>
        </w:rPr>
        <w:t xml:space="preserve"> </w:t>
      </w:r>
      <w:r w:rsidRPr="006370E6">
        <w:rPr>
          <w:rFonts w:eastAsia="Malgun Gothic" w:hint="eastAsia"/>
          <w:lang w:eastAsia="ko-KR"/>
        </w:rPr>
        <w:t>requirements</w:t>
      </w:r>
      <w:r w:rsidRPr="006370E6">
        <w:rPr>
          <w:rFonts w:eastAsia="Malgun Gothic"/>
          <w:lang w:eastAsia="ko-KR"/>
        </w:rPr>
        <w:t xml:space="preserve">. </w:t>
      </w:r>
    </w:p>
    <w:p w14:paraId="664F55E7" w14:textId="36B14ECB" w:rsidR="00DC4541" w:rsidRPr="008A2C18" w:rsidRDefault="00DC4541" w:rsidP="008A2C18">
      <w:pPr>
        <w:pStyle w:val="affa"/>
        <w:numPr>
          <w:ilvl w:val="0"/>
          <w:numId w:val="42"/>
        </w:numPr>
        <w:snapToGrid w:val="0"/>
        <w:spacing w:afterLines="50" w:after="120"/>
        <w:ind w:firstLineChars="0"/>
        <w:jc w:val="both"/>
        <w:rPr>
          <w:iCs/>
          <w:lang w:val="en-GB" w:eastAsia="zh-CN"/>
        </w:rPr>
      </w:pPr>
      <w:r w:rsidRPr="008A2C18">
        <w:rPr>
          <w:iCs/>
          <w:lang w:val="en-GB" w:eastAsia="zh-CN"/>
        </w:rPr>
        <w:t xml:space="preserve">For the advance time </w:t>
      </w:r>
      <w:r w:rsidRPr="008A2C18">
        <w:rPr>
          <w:rFonts w:hint="eastAsia"/>
          <w:iCs/>
          <w:lang w:val="en-GB" w:eastAsia="zh-CN"/>
        </w:rPr>
        <w:t>in</w:t>
      </w:r>
      <w:r w:rsidRPr="008A2C18">
        <w:rPr>
          <w:iCs/>
          <w:lang w:val="en-GB" w:eastAsia="zh-CN"/>
        </w:rPr>
        <w:t xml:space="preserve"> </w:t>
      </w:r>
      <w:r w:rsidRPr="008A2C18">
        <w:rPr>
          <w:rFonts w:hint="eastAsia"/>
          <w:iCs/>
          <w:lang w:val="en-GB" w:eastAsia="zh-CN"/>
        </w:rPr>
        <w:t>temporal</w:t>
      </w:r>
      <w:r w:rsidRPr="008A2C18">
        <w:rPr>
          <w:iCs/>
          <w:lang w:val="en-GB" w:eastAsia="zh-CN"/>
        </w:rPr>
        <w:t xml:space="preserve"> </w:t>
      </w:r>
      <w:r w:rsidRPr="008A2C18">
        <w:rPr>
          <w:rFonts w:hint="eastAsia"/>
          <w:iCs/>
          <w:lang w:val="en-GB" w:eastAsia="zh-CN"/>
        </w:rPr>
        <w:t>case</w:t>
      </w:r>
      <w:r w:rsidRPr="008A2C18">
        <w:rPr>
          <w:iCs/>
          <w:lang w:val="en-GB" w:eastAsia="zh-CN"/>
        </w:rPr>
        <w:t xml:space="preserve"> </w:t>
      </w:r>
      <w:r w:rsidRPr="008A2C18">
        <w:rPr>
          <w:rFonts w:hint="eastAsia"/>
          <w:iCs/>
          <w:lang w:val="en-GB" w:eastAsia="zh-CN"/>
        </w:rPr>
        <w:t>A</w:t>
      </w:r>
      <w:r w:rsidRPr="008A2C18">
        <w:rPr>
          <w:iCs/>
          <w:lang w:val="en-GB" w:eastAsia="zh-CN"/>
        </w:rPr>
        <w:t xml:space="preserve">: </w:t>
      </w:r>
    </w:p>
    <w:p w14:paraId="0C9F64AD" w14:textId="20C53DB7" w:rsidR="00DC4541" w:rsidRPr="006370E6" w:rsidRDefault="00DC4541" w:rsidP="000D566E">
      <w:pPr>
        <w:pStyle w:val="affa"/>
        <w:numPr>
          <w:ilvl w:val="1"/>
          <w:numId w:val="5"/>
        </w:numPr>
        <w:spacing w:afterLines="50" w:after="120"/>
        <w:ind w:firstLineChars="0"/>
        <w:jc w:val="both"/>
        <w:rPr>
          <w:rFonts w:eastAsia="Malgun Gothic"/>
          <w:lang w:eastAsia="ko-KR"/>
        </w:rPr>
      </w:pPr>
      <w:r w:rsidRPr="006370E6">
        <w:rPr>
          <w:rFonts w:eastAsiaTheme="minorEastAsia"/>
          <w:lang w:eastAsia="zh-CN"/>
        </w:rPr>
        <w:t xml:space="preserve">Option 1: </w:t>
      </w:r>
    </w:p>
    <w:p w14:paraId="43C81697" w14:textId="2975F05D" w:rsidR="00A56303" w:rsidRPr="00274AAE" w:rsidRDefault="009A49C5" w:rsidP="00A56303">
      <w:pPr>
        <w:pStyle w:val="affa"/>
        <w:numPr>
          <w:ilvl w:val="2"/>
          <w:numId w:val="5"/>
        </w:numPr>
        <w:spacing w:afterLines="50" w:after="120"/>
        <w:ind w:firstLineChars="0"/>
        <w:jc w:val="both"/>
        <w:rPr>
          <w:rFonts w:eastAsia="Malgun Gothic"/>
          <w:lang w:eastAsia="ko-KR"/>
        </w:rPr>
      </w:pPr>
      <w:r w:rsidRPr="00274AAE">
        <w:rPr>
          <w:rFonts w:eastAsia="Malgun Gothic"/>
          <w:lang w:eastAsia="ko-KR"/>
        </w:rPr>
        <w:t xml:space="preserve">the </w:t>
      </w:r>
      <w:r w:rsidRPr="0060643C">
        <w:rPr>
          <w:rFonts w:eastAsiaTheme="minorEastAsia"/>
          <w:lang w:eastAsia="zh-CN"/>
        </w:rPr>
        <w:t>a</w:t>
      </w:r>
      <w:r w:rsidRPr="00274AAE">
        <w:rPr>
          <w:rFonts w:eastAsia="Malgun Gothic"/>
          <w:lang w:eastAsia="ko-KR"/>
        </w:rPr>
        <w:t>dvance time is de</w:t>
      </w:r>
      <w:r w:rsidRPr="00A56303">
        <w:rPr>
          <w:rFonts w:eastAsia="Malgun Gothic"/>
          <w:lang w:eastAsia="ko-KR"/>
        </w:rPr>
        <w:t>fined as the time</w:t>
      </w:r>
      <w:r w:rsidR="00A56303" w:rsidRPr="00A56303">
        <w:rPr>
          <w:rFonts w:eastAsia="Malgun Gothic"/>
          <w:lang w:eastAsia="ko-KR"/>
        </w:rPr>
        <w:t xml:space="preserve"> between a UE starts to transmit the prediction report over the air interface and the corresponding </w:t>
      </w:r>
      <w:r w:rsidR="00A56303" w:rsidRPr="0060643C">
        <w:rPr>
          <w:rFonts w:eastAsia="Malgun Gothic"/>
          <w:lang w:eastAsia="ko-KR"/>
        </w:rPr>
        <w:t xml:space="preserve">ground truth </w:t>
      </w:r>
      <w:r w:rsidR="00A56303" w:rsidRPr="00274AAE">
        <w:rPr>
          <w:rFonts w:eastAsia="Malgun Gothic"/>
          <w:lang w:eastAsia="ko-KR"/>
        </w:rPr>
        <w:t>event.</w:t>
      </w:r>
    </w:p>
    <w:p w14:paraId="63F23BCF" w14:textId="49DD65F4" w:rsidR="00DC4541" w:rsidRPr="006370E6" w:rsidRDefault="00DC4541" w:rsidP="000D566E">
      <w:pPr>
        <w:pStyle w:val="affa"/>
        <w:numPr>
          <w:ilvl w:val="1"/>
          <w:numId w:val="5"/>
        </w:numPr>
        <w:spacing w:afterLines="50" w:after="120"/>
        <w:ind w:firstLineChars="0"/>
        <w:jc w:val="both"/>
        <w:rPr>
          <w:rFonts w:eastAsia="Malgun Gothic"/>
          <w:lang w:eastAsia="ko-KR"/>
        </w:rPr>
      </w:pPr>
      <w:r w:rsidRPr="006370E6">
        <w:rPr>
          <w:rFonts w:eastAsiaTheme="minorEastAsia"/>
          <w:lang w:eastAsia="zh-CN"/>
        </w:rPr>
        <w:t xml:space="preserve">Option 2: </w:t>
      </w:r>
    </w:p>
    <w:p w14:paraId="5EED57A1" w14:textId="77777777" w:rsidR="00DC4541" w:rsidRPr="006370E6" w:rsidRDefault="00DC4541" w:rsidP="000D566E">
      <w:pPr>
        <w:pStyle w:val="affa"/>
        <w:numPr>
          <w:ilvl w:val="2"/>
          <w:numId w:val="5"/>
        </w:numPr>
        <w:spacing w:afterLines="50" w:after="120"/>
        <w:ind w:firstLineChars="0"/>
        <w:jc w:val="both"/>
        <w:rPr>
          <w:rFonts w:eastAsia="Malgun Gothic"/>
          <w:lang w:eastAsia="ko-KR"/>
        </w:rPr>
      </w:pPr>
      <w:r w:rsidRPr="006370E6">
        <w:rPr>
          <w:rFonts w:eastAsia="Malgun Gothic"/>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524796C0" w14:textId="4D9D1EA0" w:rsidR="00DC4541" w:rsidRPr="006370E6" w:rsidRDefault="00DC4541" w:rsidP="000D566E">
      <w:pPr>
        <w:pStyle w:val="affa"/>
        <w:numPr>
          <w:ilvl w:val="1"/>
          <w:numId w:val="5"/>
        </w:numPr>
        <w:spacing w:afterLines="50" w:after="120"/>
        <w:ind w:firstLineChars="0"/>
        <w:jc w:val="both"/>
        <w:rPr>
          <w:rFonts w:eastAsiaTheme="minorEastAsia"/>
          <w:lang w:eastAsia="zh-CN"/>
        </w:rPr>
      </w:pPr>
      <w:r w:rsidRPr="006370E6">
        <w:rPr>
          <w:rFonts w:eastAsiaTheme="minorEastAsia"/>
          <w:lang w:eastAsia="zh-CN"/>
        </w:rPr>
        <w:lastRenderedPageBreak/>
        <w:t xml:space="preserve">Option 3: </w:t>
      </w:r>
    </w:p>
    <w:p w14:paraId="1F6F26BC" w14:textId="77777777" w:rsidR="00DC4541" w:rsidRPr="006370E6" w:rsidRDefault="00DC4541" w:rsidP="000D566E">
      <w:pPr>
        <w:pStyle w:val="affa"/>
        <w:numPr>
          <w:ilvl w:val="2"/>
          <w:numId w:val="5"/>
        </w:numPr>
        <w:spacing w:afterLines="50" w:after="120"/>
        <w:ind w:firstLineChars="0"/>
        <w:jc w:val="both"/>
        <w:rPr>
          <w:rFonts w:eastAsiaTheme="minorEastAsia"/>
          <w:lang w:eastAsia="zh-CN"/>
        </w:rPr>
      </w:pPr>
      <w:r w:rsidRPr="006370E6">
        <w:rPr>
          <w:rFonts w:eastAsiaTheme="minorEastAsia"/>
          <w:lang w:eastAsia="zh-CN"/>
        </w:rPr>
        <w:t xml:space="preserve">The time advance can be defined as the interval between </w:t>
      </w:r>
    </w:p>
    <w:p w14:paraId="062DABC1" w14:textId="77777777" w:rsidR="00DC4541" w:rsidRPr="006370E6" w:rsidRDefault="00DC4541" w:rsidP="000D566E">
      <w:pPr>
        <w:pStyle w:val="affa"/>
        <w:numPr>
          <w:ilvl w:val="3"/>
          <w:numId w:val="5"/>
        </w:numPr>
        <w:spacing w:afterLines="50" w:after="120"/>
        <w:ind w:firstLineChars="0"/>
        <w:jc w:val="both"/>
        <w:rPr>
          <w:rFonts w:eastAsiaTheme="minorEastAsia"/>
          <w:lang w:eastAsia="zh-CN"/>
        </w:rPr>
      </w:pPr>
      <w:r w:rsidRPr="006370E6">
        <w:rPr>
          <w:rFonts w:eastAsiaTheme="minorEastAsia"/>
          <w:lang w:eastAsia="zh-CN"/>
        </w:rPr>
        <w:t xml:space="preserve">predicted event and completing the inference; </w:t>
      </w:r>
    </w:p>
    <w:p w14:paraId="2122BA18" w14:textId="77777777" w:rsidR="00DC4541" w:rsidRDefault="00DC4541" w:rsidP="000D566E">
      <w:pPr>
        <w:pStyle w:val="affa"/>
        <w:numPr>
          <w:ilvl w:val="3"/>
          <w:numId w:val="5"/>
        </w:numPr>
        <w:spacing w:afterLines="50" w:after="120"/>
        <w:ind w:firstLineChars="0"/>
        <w:jc w:val="both"/>
        <w:rPr>
          <w:rFonts w:eastAsiaTheme="minorEastAsia"/>
          <w:lang w:eastAsia="zh-CN"/>
        </w:rPr>
      </w:pPr>
      <w:r w:rsidRPr="006370E6">
        <w:rPr>
          <w:rFonts w:eastAsiaTheme="minorEastAsia"/>
          <w:lang w:eastAsia="zh-CN"/>
        </w:rPr>
        <w:t xml:space="preserve">predicted event and completing the measurement. </w:t>
      </w:r>
    </w:p>
    <w:p w14:paraId="5D5B4857" w14:textId="0EF2F285" w:rsidR="00D53F42" w:rsidRDefault="00D53F42" w:rsidP="00D53F42">
      <w:pPr>
        <w:pStyle w:val="affa"/>
        <w:numPr>
          <w:ilvl w:val="1"/>
          <w:numId w:val="5"/>
        </w:numPr>
        <w:spacing w:afterLines="50" w:after="120"/>
        <w:ind w:firstLineChars="0"/>
        <w:jc w:val="both"/>
        <w:rPr>
          <w:rFonts w:eastAsiaTheme="minorEastAsia"/>
          <w:lang w:eastAsia="zh-CN"/>
        </w:rPr>
      </w:pPr>
      <w:r w:rsidRPr="006370E6">
        <w:rPr>
          <w:rFonts w:eastAsiaTheme="minorEastAsia"/>
          <w:lang w:eastAsia="zh-CN"/>
        </w:rPr>
        <w:t xml:space="preserve">Option </w:t>
      </w:r>
      <w:r>
        <w:rPr>
          <w:rFonts w:eastAsiaTheme="minorEastAsia"/>
          <w:lang w:eastAsia="zh-CN"/>
        </w:rPr>
        <w:t>4</w:t>
      </w:r>
      <w:r w:rsidRPr="006370E6">
        <w:rPr>
          <w:rFonts w:eastAsiaTheme="minorEastAsia"/>
          <w:lang w:eastAsia="zh-CN"/>
        </w:rPr>
        <w:t>:</w:t>
      </w:r>
    </w:p>
    <w:p w14:paraId="64B51CC7" w14:textId="359F5C73" w:rsidR="00D53F42" w:rsidRDefault="00D53F42" w:rsidP="0060643C">
      <w:pPr>
        <w:pStyle w:val="affa"/>
        <w:numPr>
          <w:ilvl w:val="2"/>
          <w:numId w:val="5"/>
        </w:numPr>
        <w:spacing w:afterLines="50" w:after="120"/>
        <w:ind w:firstLineChars="0"/>
        <w:jc w:val="both"/>
        <w:rPr>
          <w:rFonts w:eastAsiaTheme="minorEastAsia"/>
          <w:lang w:eastAsia="zh-CN"/>
        </w:rPr>
      </w:pPr>
      <w:r w:rsidRPr="00D53F42">
        <w:rPr>
          <w:rFonts w:eastAsiaTheme="minorEastAsia"/>
          <w:lang w:eastAsia="zh-CN"/>
        </w:rPr>
        <w:t>Not to define the requirements for advance time of the prediction</w:t>
      </w:r>
      <w:r w:rsidR="0071333A">
        <w:rPr>
          <w:rFonts w:eastAsiaTheme="minorEastAsia"/>
          <w:lang w:eastAsia="zh-CN"/>
        </w:rPr>
        <w:t>.</w:t>
      </w:r>
    </w:p>
    <w:p w14:paraId="31C2A806" w14:textId="3A4FCC53" w:rsidR="00542F14" w:rsidRDefault="00542F14" w:rsidP="00542F14">
      <w:pPr>
        <w:pStyle w:val="affa"/>
        <w:numPr>
          <w:ilvl w:val="1"/>
          <w:numId w:val="5"/>
        </w:numPr>
        <w:spacing w:afterLines="50" w:after="120"/>
        <w:ind w:firstLineChars="0"/>
        <w:jc w:val="both"/>
        <w:rPr>
          <w:rFonts w:eastAsiaTheme="minorEastAsia"/>
          <w:lang w:eastAsia="zh-CN"/>
        </w:rPr>
      </w:pPr>
      <w:r>
        <w:rPr>
          <w:rFonts w:eastAsiaTheme="minorEastAsia"/>
          <w:lang w:eastAsia="zh-CN"/>
        </w:rPr>
        <w:t>O</w:t>
      </w:r>
      <w:r>
        <w:rPr>
          <w:rFonts w:eastAsiaTheme="minorEastAsia" w:hint="eastAsia"/>
          <w:lang w:eastAsia="zh-CN"/>
        </w:rPr>
        <w:t>t</w:t>
      </w:r>
      <w:r>
        <w:rPr>
          <w:rFonts w:eastAsiaTheme="minorEastAsia"/>
          <w:lang w:eastAsia="zh-CN"/>
        </w:rPr>
        <w:t>her option is not precluded</w:t>
      </w:r>
    </w:p>
    <w:p w14:paraId="547829C8" w14:textId="5AE73FF2" w:rsidR="00DC4541" w:rsidRPr="0060643C" w:rsidRDefault="00DC4541" w:rsidP="000C6B0B">
      <w:pPr>
        <w:spacing w:beforeLines="50" w:before="120" w:after="0"/>
        <w:rPr>
          <w:rFonts w:eastAsia="Malgun Gothic"/>
          <w:lang w:val="en-GB" w:eastAsia="ko-KR"/>
        </w:rPr>
      </w:pPr>
    </w:p>
    <w:p w14:paraId="748D120F" w14:textId="4CA0F2B4" w:rsidR="00DA5897" w:rsidRPr="000F0509" w:rsidRDefault="00025953" w:rsidP="000C6B0B">
      <w:pPr>
        <w:pStyle w:val="1"/>
        <w:spacing w:beforeLines="50" w:before="120" w:after="0"/>
        <w:rPr>
          <w:lang w:val="en-US" w:eastAsia="ja-JP"/>
        </w:rPr>
      </w:pPr>
      <w:r w:rsidRPr="006370E6">
        <w:rPr>
          <w:lang w:val="en-US" w:eastAsia="ja-JP"/>
        </w:rPr>
        <w:t>Topic #3: RRM requirements for measurement event prediction</w:t>
      </w:r>
    </w:p>
    <w:p w14:paraId="6F03F028" w14:textId="57AAF2B4" w:rsidR="00025953" w:rsidRPr="006370E6" w:rsidRDefault="00025953" w:rsidP="000C6B0B">
      <w:pPr>
        <w:pStyle w:val="3"/>
        <w:spacing w:beforeLines="50" w:after="0"/>
        <w:rPr>
          <w:sz w:val="24"/>
          <w:szCs w:val="16"/>
          <w:lang w:val="en-US"/>
        </w:rPr>
      </w:pPr>
      <w:r w:rsidRPr="006370E6">
        <w:rPr>
          <w:sz w:val="24"/>
          <w:szCs w:val="16"/>
          <w:lang w:val="en-US"/>
        </w:rPr>
        <w:t>Sub-topic 3-4: Need on direct measurement event prediction</w:t>
      </w:r>
    </w:p>
    <w:p w14:paraId="42F10CA4" w14:textId="23D75E57" w:rsidR="00025953" w:rsidRPr="006370E6" w:rsidRDefault="00025953" w:rsidP="00025953">
      <w:pPr>
        <w:pStyle w:val="4"/>
        <w:spacing w:beforeLines="50" w:after="0"/>
        <w:ind w:left="1062"/>
        <w:jc w:val="both"/>
      </w:pPr>
      <w:r w:rsidRPr="006370E6">
        <w:t>Issue 3-4-1: Need on direct measurement event prediction</w:t>
      </w:r>
    </w:p>
    <w:p w14:paraId="184AFC8F" w14:textId="2E8A77A3" w:rsidR="00025953" w:rsidRPr="0060643C" w:rsidRDefault="00025953" w:rsidP="00EB2C26">
      <w:pPr>
        <w:spacing w:beforeLines="50" w:before="120" w:afterLines="50" w:after="120"/>
        <w:jc w:val="both"/>
        <w:rPr>
          <w:rFonts w:eastAsiaTheme="minorEastAsia"/>
          <w:lang w:eastAsia="zh-CN"/>
        </w:rPr>
      </w:pPr>
      <w:r w:rsidRPr="0060643C">
        <w:rPr>
          <w:rFonts w:eastAsiaTheme="minorEastAsia"/>
          <w:lang w:eastAsia="zh-CN"/>
        </w:rPr>
        <w:t xml:space="preserve">Agreement: </w:t>
      </w:r>
    </w:p>
    <w:p w14:paraId="7C33F5E9" w14:textId="77777777" w:rsidR="00025953" w:rsidRPr="0060643C" w:rsidRDefault="00025953" w:rsidP="00EB2C26">
      <w:pPr>
        <w:pStyle w:val="affa"/>
        <w:numPr>
          <w:ilvl w:val="1"/>
          <w:numId w:val="5"/>
        </w:numPr>
        <w:spacing w:afterLines="50" w:after="120"/>
        <w:ind w:firstLineChars="0"/>
        <w:jc w:val="both"/>
        <w:rPr>
          <w:rFonts w:eastAsia="Malgun Gothic"/>
          <w:lang w:eastAsia="ko-KR"/>
        </w:rPr>
      </w:pPr>
      <w:r w:rsidRPr="0060643C">
        <w:rPr>
          <w:rFonts w:eastAsia="Malgun Gothic"/>
          <w:lang w:eastAsia="ko-KR"/>
        </w:rPr>
        <w:t xml:space="preserve">RAN4 to follow RAN2 agreement on direct event prediction, i.e., do not consider direct event prediction in this work item. </w:t>
      </w:r>
    </w:p>
    <w:p w14:paraId="48A12E3A" w14:textId="77777777" w:rsidR="00DA5897" w:rsidRPr="006370E6" w:rsidRDefault="00DA5897" w:rsidP="000C6B0B">
      <w:pPr>
        <w:spacing w:beforeLines="50" w:before="120" w:after="0"/>
        <w:rPr>
          <w:rFonts w:eastAsia="Malgun Gothic"/>
          <w:lang w:eastAsia="ko-KR"/>
        </w:rPr>
      </w:pPr>
    </w:p>
    <w:p w14:paraId="174F14AE" w14:textId="224066F2" w:rsidR="000C6B0B" w:rsidRPr="006370E6" w:rsidRDefault="00001272" w:rsidP="000C6B0B">
      <w:pPr>
        <w:pStyle w:val="1"/>
        <w:spacing w:beforeLines="50" w:before="120" w:after="0"/>
        <w:rPr>
          <w:lang w:val="en-US" w:eastAsia="ja-JP"/>
        </w:rPr>
      </w:pPr>
      <w:r w:rsidRPr="006370E6">
        <w:rPr>
          <w:lang w:val="en-US" w:eastAsia="ja-JP"/>
        </w:rPr>
        <w:t xml:space="preserve">Reference </w:t>
      </w:r>
    </w:p>
    <w:p w14:paraId="17E8D1BC" w14:textId="749DE189" w:rsidR="00462A9C" w:rsidRPr="006370E6" w:rsidRDefault="006E0E2C" w:rsidP="002F6062">
      <w:pPr>
        <w:pStyle w:val="affa"/>
        <w:numPr>
          <w:ilvl w:val="0"/>
          <w:numId w:val="7"/>
        </w:numPr>
        <w:spacing w:beforeLines="50" w:before="120" w:after="0"/>
        <w:ind w:firstLineChars="0"/>
        <w:rPr>
          <w:rFonts w:eastAsia="Malgun Gothic"/>
          <w:lang w:eastAsia="ko-KR"/>
        </w:rPr>
      </w:pPr>
      <w:r w:rsidRPr="006370E6">
        <w:rPr>
          <w:rFonts w:eastAsia="Malgun Gothic"/>
          <w:lang w:eastAsia="ko-KR"/>
        </w:rPr>
        <w:t xml:space="preserve">R4-2606778 Topic summary for [119][205] </w:t>
      </w:r>
      <w:proofErr w:type="spellStart"/>
      <w:r w:rsidRPr="006370E6">
        <w:rPr>
          <w:rFonts w:eastAsia="Malgun Gothic"/>
          <w:lang w:eastAsia="ko-KR"/>
        </w:rPr>
        <w:t>NR_AIML_Mob_RRM</w:t>
      </w:r>
      <w:proofErr w:type="spellEnd"/>
    </w:p>
    <w:p w14:paraId="1A1ADC35" w14:textId="58DF2CBE" w:rsidR="00462A9C" w:rsidRPr="006370E6" w:rsidRDefault="006E0E2C" w:rsidP="002F6062">
      <w:pPr>
        <w:pStyle w:val="affa"/>
        <w:numPr>
          <w:ilvl w:val="0"/>
          <w:numId w:val="7"/>
        </w:numPr>
        <w:spacing w:beforeLines="50" w:before="120" w:after="0"/>
        <w:ind w:firstLineChars="0"/>
        <w:rPr>
          <w:rFonts w:eastAsia="Malgun Gothic"/>
          <w:lang w:eastAsia="ko-KR"/>
        </w:rPr>
      </w:pPr>
      <w:r w:rsidRPr="006370E6">
        <w:rPr>
          <w:rFonts w:eastAsia="Malgun Gothic"/>
          <w:lang w:eastAsia="ko-KR"/>
        </w:rPr>
        <w:t xml:space="preserve">R4-2607511 Ad-hoc minutes for </w:t>
      </w:r>
      <w:proofErr w:type="spellStart"/>
      <w:r w:rsidRPr="006370E6">
        <w:rPr>
          <w:rFonts w:eastAsia="Malgun Gothic"/>
          <w:lang w:eastAsia="ko-KR"/>
        </w:rPr>
        <w:t>NR_AIML_Mob_RRM</w:t>
      </w:r>
      <w:proofErr w:type="spellEnd"/>
    </w:p>
    <w:sectPr w:rsidR="00462A9C" w:rsidRPr="006370E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D3DA" w14:textId="77777777" w:rsidR="00B141A8" w:rsidRDefault="00B141A8">
      <w:pPr>
        <w:spacing w:after="0"/>
      </w:pPr>
      <w:r>
        <w:separator/>
      </w:r>
    </w:p>
  </w:endnote>
  <w:endnote w:type="continuationSeparator" w:id="0">
    <w:p w14:paraId="3636B812" w14:textId="77777777" w:rsidR="00B141A8" w:rsidRDefault="00B141A8">
      <w:pPr>
        <w:spacing w:after="0"/>
      </w:pPr>
      <w:r>
        <w:continuationSeparator/>
      </w:r>
    </w:p>
  </w:endnote>
  <w:endnote w:type="continuationNotice" w:id="1">
    <w:p w14:paraId="7B3E2717" w14:textId="77777777" w:rsidR="00B141A8" w:rsidRDefault="00B14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E6BF" w14:textId="77777777" w:rsidR="00B141A8" w:rsidRDefault="00B141A8">
      <w:pPr>
        <w:spacing w:after="0"/>
      </w:pPr>
      <w:r>
        <w:separator/>
      </w:r>
    </w:p>
  </w:footnote>
  <w:footnote w:type="continuationSeparator" w:id="0">
    <w:p w14:paraId="08EDC50A" w14:textId="77777777" w:rsidR="00B141A8" w:rsidRDefault="00B141A8">
      <w:pPr>
        <w:spacing w:after="0"/>
      </w:pPr>
      <w:r>
        <w:continuationSeparator/>
      </w:r>
    </w:p>
  </w:footnote>
  <w:footnote w:type="continuationNotice" w:id="1">
    <w:p w14:paraId="15C936DE" w14:textId="77777777" w:rsidR="00B141A8" w:rsidRDefault="00B14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C44A38"/>
    <w:multiLevelType w:val="hybridMultilevel"/>
    <w:tmpl w:val="1160EEF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F3741A"/>
    <w:multiLevelType w:val="hybridMultilevel"/>
    <w:tmpl w:val="941ED3D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8E82B1F"/>
    <w:multiLevelType w:val="hybridMultilevel"/>
    <w:tmpl w:val="654EDD56"/>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24EB4"/>
    <w:multiLevelType w:val="hybridMultilevel"/>
    <w:tmpl w:val="12C426A6"/>
    <w:lvl w:ilvl="0" w:tplc="136A33C0">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5" w15:restartNumberingAfterBreak="0">
    <w:nsid w:val="21EA37FC"/>
    <w:multiLevelType w:val="hybridMultilevel"/>
    <w:tmpl w:val="F46A38B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D1B36"/>
    <w:multiLevelType w:val="hybridMultilevel"/>
    <w:tmpl w:val="23D2B26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0656C8"/>
    <w:multiLevelType w:val="hybridMultilevel"/>
    <w:tmpl w:val="E56841AC"/>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535289"/>
    <w:multiLevelType w:val="multilevel"/>
    <w:tmpl w:val="7E8A09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43045"/>
    <w:multiLevelType w:val="hybridMultilevel"/>
    <w:tmpl w:val="F03018A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A911F6"/>
    <w:multiLevelType w:val="hybridMultilevel"/>
    <w:tmpl w:val="216C8288"/>
    <w:lvl w:ilvl="0" w:tplc="F6F60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CBD6CE3"/>
    <w:multiLevelType w:val="hybridMultilevel"/>
    <w:tmpl w:val="09AEBD6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141BB7"/>
    <w:multiLevelType w:val="hybridMultilevel"/>
    <w:tmpl w:val="9322EDF6"/>
    <w:lvl w:ilvl="0" w:tplc="03C02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11"/>
  </w:num>
  <w:num w:numId="2">
    <w:abstractNumId w:val="16"/>
  </w:num>
  <w:num w:numId="3">
    <w:abstractNumId w:val="17"/>
  </w:num>
  <w:num w:numId="4">
    <w:abstractNumId w:val="22"/>
  </w:num>
  <w:num w:numId="5">
    <w:abstractNumId w:val="3"/>
  </w:num>
  <w:num w:numId="6">
    <w:abstractNumId w:val="18"/>
  </w:num>
  <w:num w:numId="7">
    <w:abstractNumId w:val="26"/>
  </w:num>
  <w:num w:numId="8">
    <w:abstractNumId w:val="27"/>
  </w:num>
  <w:num w:numId="9">
    <w:abstractNumId w:val="11"/>
  </w:num>
  <w:num w:numId="10">
    <w:abstractNumId w:val="11"/>
  </w:num>
  <w:num w:numId="11">
    <w:abstractNumId w:val="11"/>
  </w:num>
  <w:num w:numId="12">
    <w:abstractNumId w:val="13"/>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num>
  <w:num w:numId="16">
    <w:abstractNumId w:val="10"/>
  </w:num>
  <w:num w:numId="17">
    <w:abstractNumId w:val="7"/>
  </w:num>
  <w:num w:numId="18">
    <w:abstractNumId w:val="4"/>
  </w:num>
  <w:num w:numId="19">
    <w:abstractNumId w:val="12"/>
  </w:num>
  <w:num w:numId="20">
    <w:abstractNumId w:val="20"/>
  </w:num>
  <w:num w:numId="21">
    <w:abstractNumId w:val="15"/>
  </w:num>
  <w:num w:numId="22">
    <w:abstractNumId w:val="11"/>
  </w:num>
  <w:num w:numId="23">
    <w:abstractNumId w:val="24"/>
  </w:num>
  <w:num w:numId="24">
    <w:abstractNumId w:val="25"/>
  </w:num>
  <w:num w:numId="25">
    <w:abstractNumId w:val="19"/>
  </w:num>
  <w:num w:numId="26">
    <w:abstractNumId w:val="0"/>
  </w:num>
  <w:num w:numId="27">
    <w:abstractNumId w:val="11"/>
  </w:num>
  <w:num w:numId="28">
    <w:abstractNumId w:val="11"/>
  </w:num>
  <w:num w:numId="29">
    <w:abstractNumId w:val="11"/>
  </w:num>
  <w:num w:numId="30">
    <w:abstractNumId w:val="11"/>
  </w:num>
  <w:num w:numId="31">
    <w:abstractNumId w:val="6"/>
  </w:num>
  <w:num w:numId="32">
    <w:abstractNumId w:val="9"/>
  </w:num>
  <w:num w:numId="33">
    <w:abstractNumId w:val="23"/>
  </w:num>
  <w:num w:numId="34">
    <w:abstractNumId w:val="2"/>
  </w:num>
  <w:num w:numId="35">
    <w:abstractNumId w:val="8"/>
  </w:num>
  <w:num w:numId="36">
    <w:abstractNumId w:val="14"/>
  </w:num>
  <w:num w:numId="37">
    <w:abstractNumId w:val="11"/>
  </w:num>
  <w:num w:numId="38">
    <w:abstractNumId w:val="11"/>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11"/>
  </w:num>
  <w:num w:numId="41">
    <w:abstractNumId w:val="11"/>
  </w:num>
  <w:num w:numId="42">
    <w:abstractNumId w:val="21"/>
  </w:num>
  <w:num w:numId="43">
    <w:abstractNumId w:val="5"/>
  </w:num>
  <w:num w:numId="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16"/>
    <w:rsid w:val="00001FB8"/>
    <w:rsid w:val="000020E7"/>
    <w:rsid w:val="0000223C"/>
    <w:rsid w:val="0000227D"/>
    <w:rsid w:val="00002594"/>
    <w:rsid w:val="00002CCB"/>
    <w:rsid w:val="000030AE"/>
    <w:rsid w:val="000033D2"/>
    <w:rsid w:val="00003B83"/>
    <w:rsid w:val="00004165"/>
    <w:rsid w:val="000041D7"/>
    <w:rsid w:val="000041D9"/>
    <w:rsid w:val="00004443"/>
    <w:rsid w:val="00004749"/>
    <w:rsid w:val="00004A7C"/>
    <w:rsid w:val="00004F88"/>
    <w:rsid w:val="00005A3C"/>
    <w:rsid w:val="00005C37"/>
    <w:rsid w:val="0000626E"/>
    <w:rsid w:val="00006299"/>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1EFE"/>
    <w:rsid w:val="00022207"/>
    <w:rsid w:val="0002254A"/>
    <w:rsid w:val="000229CE"/>
    <w:rsid w:val="00022B80"/>
    <w:rsid w:val="00023DA5"/>
    <w:rsid w:val="00023DE7"/>
    <w:rsid w:val="00023EB4"/>
    <w:rsid w:val="00023F5E"/>
    <w:rsid w:val="00024062"/>
    <w:rsid w:val="000241B1"/>
    <w:rsid w:val="00025216"/>
    <w:rsid w:val="0002571D"/>
    <w:rsid w:val="000257B7"/>
    <w:rsid w:val="00025884"/>
    <w:rsid w:val="00025953"/>
    <w:rsid w:val="00025A25"/>
    <w:rsid w:val="00025CCA"/>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11B"/>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35"/>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32A"/>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AE"/>
    <w:rsid w:val="00063C70"/>
    <w:rsid w:val="00064223"/>
    <w:rsid w:val="000649D0"/>
    <w:rsid w:val="00064AC9"/>
    <w:rsid w:val="00065506"/>
    <w:rsid w:val="00065863"/>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3EE"/>
    <w:rsid w:val="000764FD"/>
    <w:rsid w:val="0007659A"/>
    <w:rsid w:val="000766E1"/>
    <w:rsid w:val="00076756"/>
    <w:rsid w:val="00076770"/>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2D5E"/>
    <w:rsid w:val="0008356F"/>
    <w:rsid w:val="00083831"/>
    <w:rsid w:val="00083CC4"/>
    <w:rsid w:val="00083DA0"/>
    <w:rsid w:val="00083F99"/>
    <w:rsid w:val="000841AD"/>
    <w:rsid w:val="0008465A"/>
    <w:rsid w:val="00084D54"/>
    <w:rsid w:val="00084D91"/>
    <w:rsid w:val="0008508A"/>
    <w:rsid w:val="000852A8"/>
    <w:rsid w:val="000852BC"/>
    <w:rsid w:val="00085493"/>
    <w:rsid w:val="00085A0E"/>
    <w:rsid w:val="00085CC3"/>
    <w:rsid w:val="00086029"/>
    <w:rsid w:val="0008637E"/>
    <w:rsid w:val="00086530"/>
    <w:rsid w:val="0008675C"/>
    <w:rsid w:val="00086D6F"/>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18CF"/>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2AD"/>
    <w:rsid w:val="000B0960"/>
    <w:rsid w:val="000B0C3A"/>
    <w:rsid w:val="000B0D4F"/>
    <w:rsid w:val="000B1215"/>
    <w:rsid w:val="000B1A55"/>
    <w:rsid w:val="000B1FC6"/>
    <w:rsid w:val="000B20BB"/>
    <w:rsid w:val="000B2171"/>
    <w:rsid w:val="000B22AD"/>
    <w:rsid w:val="000B255E"/>
    <w:rsid w:val="000B2616"/>
    <w:rsid w:val="000B2721"/>
    <w:rsid w:val="000B2964"/>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774"/>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BF3"/>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221"/>
    <w:rsid w:val="000D16CF"/>
    <w:rsid w:val="000D178F"/>
    <w:rsid w:val="000D19DE"/>
    <w:rsid w:val="000D1BDD"/>
    <w:rsid w:val="000D2195"/>
    <w:rsid w:val="000D263D"/>
    <w:rsid w:val="000D2753"/>
    <w:rsid w:val="000D29A1"/>
    <w:rsid w:val="000D2E75"/>
    <w:rsid w:val="000D4190"/>
    <w:rsid w:val="000D4304"/>
    <w:rsid w:val="000D44FB"/>
    <w:rsid w:val="000D47CF"/>
    <w:rsid w:val="000D4AA7"/>
    <w:rsid w:val="000D4F7C"/>
    <w:rsid w:val="000D566E"/>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09"/>
    <w:rsid w:val="000F0522"/>
    <w:rsid w:val="000F07F3"/>
    <w:rsid w:val="000F09F0"/>
    <w:rsid w:val="000F0DDA"/>
    <w:rsid w:val="000F0ED5"/>
    <w:rsid w:val="000F1391"/>
    <w:rsid w:val="000F13DE"/>
    <w:rsid w:val="000F13F6"/>
    <w:rsid w:val="000F1587"/>
    <w:rsid w:val="000F16A8"/>
    <w:rsid w:val="000F173E"/>
    <w:rsid w:val="000F1F6E"/>
    <w:rsid w:val="000F204C"/>
    <w:rsid w:val="000F2BDC"/>
    <w:rsid w:val="000F39CA"/>
    <w:rsid w:val="000F3DBE"/>
    <w:rsid w:val="000F3E65"/>
    <w:rsid w:val="000F4EF7"/>
    <w:rsid w:val="000F4F2B"/>
    <w:rsid w:val="000F4FEB"/>
    <w:rsid w:val="000F50B8"/>
    <w:rsid w:val="000F5771"/>
    <w:rsid w:val="000F5929"/>
    <w:rsid w:val="000F5E52"/>
    <w:rsid w:val="000F5EB1"/>
    <w:rsid w:val="000F6077"/>
    <w:rsid w:val="000F61D3"/>
    <w:rsid w:val="000F665D"/>
    <w:rsid w:val="000F67EC"/>
    <w:rsid w:val="000F6846"/>
    <w:rsid w:val="000F6943"/>
    <w:rsid w:val="000F73DE"/>
    <w:rsid w:val="000F7513"/>
    <w:rsid w:val="000F7AE1"/>
    <w:rsid w:val="000F7CA6"/>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9AE"/>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5DE"/>
    <w:rsid w:val="0011487A"/>
    <w:rsid w:val="00114934"/>
    <w:rsid w:val="00114E78"/>
    <w:rsid w:val="00115456"/>
    <w:rsid w:val="00115474"/>
    <w:rsid w:val="001159A7"/>
    <w:rsid w:val="00115AE0"/>
    <w:rsid w:val="00115D2D"/>
    <w:rsid w:val="001163BA"/>
    <w:rsid w:val="00116589"/>
    <w:rsid w:val="0011664B"/>
    <w:rsid w:val="00116A7A"/>
    <w:rsid w:val="00116B96"/>
    <w:rsid w:val="00116D33"/>
    <w:rsid w:val="00116FB7"/>
    <w:rsid w:val="00116FD2"/>
    <w:rsid w:val="00117490"/>
    <w:rsid w:val="0011792A"/>
    <w:rsid w:val="00117A93"/>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4BE2"/>
    <w:rsid w:val="00135932"/>
    <w:rsid w:val="00135E68"/>
    <w:rsid w:val="00135F14"/>
    <w:rsid w:val="0013664F"/>
    <w:rsid w:val="001367E6"/>
    <w:rsid w:val="001368D1"/>
    <w:rsid w:val="00136C2C"/>
    <w:rsid w:val="00136D4C"/>
    <w:rsid w:val="00136E2E"/>
    <w:rsid w:val="001373FB"/>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340"/>
    <w:rsid w:val="00147431"/>
    <w:rsid w:val="00147574"/>
    <w:rsid w:val="001475C7"/>
    <w:rsid w:val="00147669"/>
    <w:rsid w:val="00147693"/>
    <w:rsid w:val="001504EB"/>
    <w:rsid w:val="0015142C"/>
    <w:rsid w:val="00151698"/>
    <w:rsid w:val="0015169C"/>
    <w:rsid w:val="00151ACF"/>
    <w:rsid w:val="00151C1C"/>
    <w:rsid w:val="00151EAC"/>
    <w:rsid w:val="00151FE3"/>
    <w:rsid w:val="00151FFB"/>
    <w:rsid w:val="00152102"/>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9B5"/>
    <w:rsid w:val="00157BFC"/>
    <w:rsid w:val="00157CB8"/>
    <w:rsid w:val="0016010C"/>
    <w:rsid w:val="00160557"/>
    <w:rsid w:val="001609ED"/>
    <w:rsid w:val="00160A9E"/>
    <w:rsid w:val="00160C50"/>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1F65"/>
    <w:rsid w:val="00172132"/>
    <w:rsid w:val="00172183"/>
    <w:rsid w:val="00172215"/>
    <w:rsid w:val="0017223B"/>
    <w:rsid w:val="00172304"/>
    <w:rsid w:val="001725A6"/>
    <w:rsid w:val="0017288D"/>
    <w:rsid w:val="00172F0C"/>
    <w:rsid w:val="00172F7E"/>
    <w:rsid w:val="0017332F"/>
    <w:rsid w:val="00173411"/>
    <w:rsid w:val="001738F1"/>
    <w:rsid w:val="00173ACA"/>
    <w:rsid w:val="00173D4F"/>
    <w:rsid w:val="00173DB2"/>
    <w:rsid w:val="00174189"/>
    <w:rsid w:val="00174611"/>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5FB"/>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4E5"/>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BA7"/>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CB6"/>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CD3"/>
    <w:rsid w:val="001D7D3D"/>
    <w:rsid w:val="001D7D94"/>
    <w:rsid w:val="001D7F98"/>
    <w:rsid w:val="001E0381"/>
    <w:rsid w:val="001E05F0"/>
    <w:rsid w:val="001E0A28"/>
    <w:rsid w:val="001E0F28"/>
    <w:rsid w:val="001E13AE"/>
    <w:rsid w:val="001E1A07"/>
    <w:rsid w:val="001E1F15"/>
    <w:rsid w:val="001E1FBD"/>
    <w:rsid w:val="001E2119"/>
    <w:rsid w:val="001E21B7"/>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E6C"/>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B0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4FEC"/>
    <w:rsid w:val="00225305"/>
    <w:rsid w:val="0022599A"/>
    <w:rsid w:val="00225B3C"/>
    <w:rsid w:val="00226F40"/>
    <w:rsid w:val="002270E2"/>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2FE0"/>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5E2"/>
    <w:rsid w:val="00245BF4"/>
    <w:rsid w:val="00246426"/>
    <w:rsid w:val="002466CA"/>
    <w:rsid w:val="00246710"/>
    <w:rsid w:val="00247270"/>
    <w:rsid w:val="002472EB"/>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C8B"/>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2EA9"/>
    <w:rsid w:val="0026302C"/>
    <w:rsid w:val="00263389"/>
    <w:rsid w:val="00263535"/>
    <w:rsid w:val="0026358E"/>
    <w:rsid w:val="00263A54"/>
    <w:rsid w:val="00263BC7"/>
    <w:rsid w:val="00263EFE"/>
    <w:rsid w:val="00264050"/>
    <w:rsid w:val="00264122"/>
    <w:rsid w:val="0026439A"/>
    <w:rsid w:val="00264AD0"/>
    <w:rsid w:val="00265228"/>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23D"/>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AAE"/>
    <w:rsid w:val="00274B3B"/>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400"/>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4CFD"/>
    <w:rsid w:val="0028574B"/>
    <w:rsid w:val="0028580F"/>
    <w:rsid w:val="002858BF"/>
    <w:rsid w:val="00285EF8"/>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22"/>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0F63"/>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78B"/>
    <w:rsid w:val="002B6D15"/>
    <w:rsid w:val="002B6D32"/>
    <w:rsid w:val="002B6F3C"/>
    <w:rsid w:val="002B6F51"/>
    <w:rsid w:val="002B7997"/>
    <w:rsid w:val="002B7A13"/>
    <w:rsid w:val="002B7FB2"/>
    <w:rsid w:val="002C004D"/>
    <w:rsid w:val="002C03A3"/>
    <w:rsid w:val="002C044C"/>
    <w:rsid w:val="002C0EB5"/>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91"/>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073"/>
    <w:rsid w:val="002E4711"/>
    <w:rsid w:val="002E4BA6"/>
    <w:rsid w:val="002E4C74"/>
    <w:rsid w:val="002E502C"/>
    <w:rsid w:val="002E5B56"/>
    <w:rsid w:val="002E6327"/>
    <w:rsid w:val="002E65C0"/>
    <w:rsid w:val="002E6FA2"/>
    <w:rsid w:val="002E77B2"/>
    <w:rsid w:val="002E7E96"/>
    <w:rsid w:val="002F00EF"/>
    <w:rsid w:val="002F021F"/>
    <w:rsid w:val="002F02B3"/>
    <w:rsid w:val="002F0FEB"/>
    <w:rsid w:val="002F10FB"/>
    <w:rsid w:val="002F158C"/>
    <w:rsid w:val="002F22F0"/>
    <w:rsid w:val="002F2349"/>
    <w:rsid w:val="002F26F1"/>
    <w:rsid w:val="002F2BE7"/>
    <w:rsid w:val="002F2D8E"/>
    <w:rsid w:val="002F3260"/>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5ABE"/>
    <w:rsid w:val="002F6062"/>
    <w:rsid w:val="002F608C"/>
    <w:rsid w:val="002F61CE"/>
    <w:rsid w:val="002F65D2"/>
    <w:rsid w:val="002F691F"/>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3921"/>
    <w:rsid w:val="00304221"/>
    <w:rsid w:val="003048E8"/>
    <w:rsid w:val="00304E89"/>
    <w:rsid w:val="003050C5"/>
    <w:rsid w:val="00305341"/>
    <w:rsid w:val="0030539D"/>
    <w:rsid w:val="00305696"/>
    <w:rsid w:val="003060EC"/>
    <w:rsid w:val="00306423"/>
    <w:rsid w:val="00306DA9"/>
    <w:rsid w:val="00307002"/>
    <w:rsid w:val="0030708E"/>
    <w:rsid w:val="003074D2"/>
    <w:rsid w:val="003075C0"/>
    <w:rsid w:val="00307E51"/>
    <w:rsid w:val="00307E7E"/>
    <w:rsid w:val="00307F3F"/>
    <w:rsid w:val="0031064A"/>
    <w:rsid w:val="003108DE"/>
    <w:rsid w:val="003109D4"/>
    <w:rsid w:val="00310AD3"/>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7B"/>
    <w:rsid w:val="003139CB"/>
    <w:rsid w:val="00313B5D"/>
    <w:rsid w:val="00313C62"/>
    <w:rsid w:val="00313CDA"/>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04D"/>
    <w:rsid w:val="00340300"/>
    <w:rsid w:val="003403D6"/>
    <w:rsid w:val="003404B6"/>
    <w:rsid w:val="0034063F"/>
    <w:rsid w:val="00340D79"/>
    <w:rsid w:val="0034111E"/>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1D91"/>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279"/>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0EE5"/>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93"/>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404"/>
    <w:rsid w:val="003A0E59"/>
    <w:rsid w:val="003A1648"/>
    <w:rsid w:val="003A1764"/>
    <w:rsid w:val="003A196A"/>
    <w:rsid w:val="003A1C97"/>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810"/>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177"/>
    <w:rsid w:val="003B743B"/>
    <w:rsid w:val="003B755E"/>
    <w:rsid w:val="003B76F0"/>
    <w:rsid w:val="003B7A68"/>
    <w:rsid w:val="003B7D4A"/>
    <w:rsid w:val="003B7D61"/>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173"/>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6C61"/>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925"/>
    <w:rsid w:val="003E5DA5"/>
    <w:rsid w:val="003E61D6"/>
    <w:rsid w:val="003E6274"/>
    <w:rsid w:val="003E657A"/>
    <w:rsid w:val="003E664C"/>
    <w:rsid w:val="003E69F5"/>
    <w:rsid w:val="003E6D3C"/>
    <w:rsid w:val="003E6EC8"/>
    <w:rsid w:val="003E706A"/>
    <w:rsid w:val="003E72C3"/>
    <w:rsid w:val="003E73AD"/>
    <w:rsid w:val="003E7859"/>
    <w:rsid w:val="003E7BF5"/>
    <w:rsid w:val="003F0820"/>
    <w:rsid w:val="003F0DC4"/>
    <w:rsid w:val="003F0F3E"/>
    <w:rsid w:val="003F1616"/>
    <w:rsid w:val="003F1621"/>
    <w:rsid w:val="003F186F"/>
    <w:rsid w:val="003F1C1B"/>
    <w:rsid w:val="003F1ED0"/>
    <w:rsid w:val="003F216F"/>
    <w:rsid w:val="003F2380"/>
    <w:rsid w:val="003F2687"/>
    <w:rsid w:val="003F273D"/>
    <w:rsid w:val="003F2D76"/>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3F7FF5"/>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39E"/>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75B"/>
    <w:rsid w:val="004228ED"/>
    <w:rsid w:val="00422A69"/>
    <w:rsid w:val="004230E5"/>
    <w:rsid w:val="00423774"/>
    <w:rsid w:val="00423AE2"/>
    <w:rsid w:val="00423B89"/>
    <w:rsid w:val="00423DA0"/>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577"/>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A9C"/>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3FA"/>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1F76"/>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26A"/>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19A7"/>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709"/>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67A"/>
    <w:rsid w:val="004B5B67"/>
    <w:rsid w:val="004B5EFD"/>
    <w:rsid w:val="004B67E8"/>
    <w:rsid w:val="004B69DD"/>
    <w:rsid w:val="004B6B0F"/>
    <w:rsid w:val="004B6FEE"/>
    <w:rsid w:val="004B7789"/>
    <w:rsid w:val="004B7BA5"/>
    <w:rsid w:val="004B7BFA"/>
    <w:rsid w:val="004B7CAC"/>
    <w:rsid w:val="004B7DCD"/>
    <w:rsid w:val="004B7EE9"/>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940"/>
    <w:rsid w:val="004D4B05"/>
    <w:rsid w:val="004D546F"/>
    <w:rsid w:val="004D5758"/>
    <w:rsid w:val="004D5D53"/>
    <w:rsid w:val="004D5F6A"/>
    <w:rsid w:val="004D693A"/>
    <w:rsid w:val="004D69B1"/>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3E71"/>
    <w:rsid w:val="004F40D1"/>
    <w:rsid w:val="004F49DD"/>
    <w:rsid w:val="004F4B0F"/>
    <w:rsid w:val="004F506F"/>
    <w:rsid w:val="004F54B2"/>
    <w:rsid w:val="004F55B3"/>
    <w:rsid w:val="004F5670"/>
    <w:rsid w:val="004F56AB"/>
    <w:rsid w:val="004F5F76"/>
    <w:rsid w:val="004F603A"/>
    <w:rsid w:val="004F6388"/>
    <w:rsid w:val="004F6584"/>
    <w:rsid w:val="004F6E50"/>
    <w:rsid w:val="004F72FC"/>
    <w:rsid w:val="004F7439"/>
    <w:rsid w:val="004F76AB"/>
    <w:rsid w:val="004F7C1C"/>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3CC7"/>
    <w:rsid w:val="00524028"/>
    <w:rsid w:val="005240BF"/>
    <w:rsid w:val="0052452E"/>
    <w:rsid w:val="00524657"/>
    <w:rsid w:val="0052465B"/>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7B6"/>
    <w:rsid w:val="00542895"/>
    <w:rsid w:val="00542F14"/>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6E53"/>
    <w:rsid w:val="00557031"/>
    <w:rsid w:val="0055713F"/>
    <w:rsid w:val="00557194"/>
    <w:rsid w:val="0055746B"/>
    <w:rsid w:val="00557E1D"/>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3CE"/>
    <w:rsid w:val="00567B03"/>
    <w:rsid w:val="0057028D"/>
    <w:rsid w:val="005702F3"/>
    <w:rsid w:val="00570313"/>
    <w:rsid w:val="005705BA"/>
    <w:rsid w:val="00570BD5"/>
    <w:rsid w:val="00570BE4"/>
    <w:rsid w:val="005712E2"/>
    <w:rsid w:val="00571777"/>
    <w:rsid w:val="0057263D"/>
    <w:rsid w:val="00572705"/>
    <w:rsid w:val="00572859"/>
    <w:rsid w:val="00572F21"/>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95F"/>
    <w:rsid w:val="00593AFB"/>
    <w:rsid w:val="00593BEB"/>
    <w:rsid w:val="005949B7"/>
    <w:rsid w:val="00594A05"/>
    <w:rsid w:val="00594BB7"/>
    <w:rsid w:val="00594C09"/>
    <w:rsid w:val="00594FF2"/>
    <w:rsid w:val="0059502C"/>
    <w:rsid w:val="0059512D"/>
    <w:rsid w:val="005956EE"/>
    <w:rsid w:val="005957AE"/>
    <w:rsid w:val="00595A01"/>
    <w:rsid w:val="00596264"/>
    <w:rsid w:val="005962C1"/>
    <w:rsid w:val="00596633"/>
    <w:rsid w:val="005970E2"/>
    <w:rsid w:val="00597475"/>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4C7"/>
    <w:rsid w:val="005B1949"/>
    <w:rsid w:val="005B1963"/>
    <w:rsid w:val="005B1A65"/>
    <w:rsid w:val="005B1DDE"/>
    <w:rsid w:val="005B2489"/>
    <w:rsid w:val="005B2CB9"/>
    <w:rsid w:val="005B2D0D"/>
    <w:rsid w:val="005B2F49"/>
    <w:rsid w:val="005B33B0"/>
    <w:rsid w:val="005B3477"/>
    <w:rsid w:val="005B3651"/>
    <w:rsid w:val="005B3918"/>
    <w:rsid w:val="005B41D6"/>
    <w:rsid w:val="005B41FD"/>
    <w:rsid w:val="005B4381"/>
    <w:rsid w:val="005B44B1"/>
    <w:rsid w:val="005B4802"/>
    <w:rsid w:val="005B4CAB"/>
    <w:rsid w:val="005B52A2"/>
    <w:rsid w:val="005B53CD"/>
    <w:rsid w:val="005B5792"/>
    <w:rsid w:val="005B5BF3"/>
    <w:rsid w:val="005B60CE"/>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35"/>
    <w:rsid w:val="005C1EA6"/>
    <w:rsid w:val="005C2047"/>
    <w:rsid w:val="005C20AF"/>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0E0"/>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4FA"/>
    <w:rsid w:val="005E4972"/>
    <w:rsid w:val="005E4C5A"/>
    <w:rsid w:val="005E4C71"/>
    <w:rsid w:val="005E521C"/>
    <w:rsid w:val="005E523E"/>
    <w:rsid w:val="005E5DB6"/>
    <w:rsid w:val="005E5E5B"/>
    <w:rsid w:val="005E5F1F"/>
    <w:rsid w:val="005E6AA4"/>
    <w:rsid w:val="005E6C70"/>
    <w:rsid w:val="005E7D33"/>
    <w:rsid w:val="005F03AE"/>
    <w:rsid w:val="005F077A"/>
    <w:rsid w:val="005F1131"/>
    <w:rsid w:val="005F11EE"/>
    <w:rsid w:val="005F1356"/>
    <w:rsid w:val="005F16D9"/>
    <w:rsid w:val="005F19BF"/>
    <w:rsid w:val="005F2145"/>
    <w:rsid w:val="005F264A"/>
    <w:rsid w:val="005F29B1"/>
    <w:rsid w:val="005F2B46"/>
    <w:rsid w:val="005F3007"/>
    <w:rsid w:val="005F32BF"/>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9BC"/>
    <w:rsid w:val="00602BEB"/>
    <w:rsid w:val="00602CFA"/>
    <w:rsid w:val="00602D27"/>
    <w:rsid w:val="00602D3F"/>
    <w:rsid w:val="00602DC5"/>
    <w:rsid w:val="0060332D"/>
    <w:rsid w:val="00603439"/>
    <w:rsid w:val="00603C6F"/>
    <w:rsid w:val="00604222"/>
    <w:rsid w:val="00604BCE"/>
    <w:rsid w:val="0060515A"/>
    <w:rsid w:val="00605188"/>
    <w:rsid w:val="00605537"/>
    <w:rsid w:val="0060643C"/>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BBA"/>
    <w:rsid w:val="00622D88"/>
    <w:rsid w:val="0062329E"/>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0E6"/>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5E52"/>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558"/>
    <w:rsid w:val="006616C6"/>
    <w:rsid w:val="006617AB"/>
    <w:rsid w:val="00661942"/>
    <w:rsid w:val="00661A81"/>
    <w:rsid w:val="00661D1B"/>
    <w:rsid w:val="00661FCD"/>
    <w:rsid w:val="0066228D"/>
    <w:rsid w:val="00662722"/>
    <w:rsid w:val="00662B67"/>
    <w:rsid w:val="00662E6B"/>
    <w:rsid w:val="006631E7"/>
    <w:rsid w:val="0066322F"/>
    <w:rsid w:val="00663459"/>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3DD"/>
    <w:rsid w:val="00686544"/>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649"/>
    <w:rsid w:val="00695779"/>
    <w:rsid w:val="0069589E"/>
    <w:rsid w:val="006959B4"/>
    <w:rsid w:val="006959B5"/>
    <w:rsid w:val="00695D85"/>
    <w:rsid w:val="00696030"/>
    <w:rsid w:val="006961D2"/>
    <w:rsid w:val="006964F4"/>
    <w:rsid w:val="006968B0"/>
    <w:rsid w:val="00696E39"/>
    <w:rsid w:val="00696F1B"/>
    <w:rsid w:val="00697077"/>
    <w:rsid w:val="00697476"/>
    <w:rsid w:val="006A0004"/>
    <w:rsid w:val="006A05AE"/>
    <w:rsid w:val="006A07AF"/>
    <w:rsid w:val="006A128E"/>
    <w:rsid w:val="006A1339"/>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C12"/>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04"/>
    <w:rsid w:val="006C10D9"/>
    <w:rsid w:val="006C1855"/>
    <w:rsid w:val="006C197D"/>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B24"/>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E2C"/>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0DE0"/>
    <w:rsid w:val="006F12C9"/>
    <w:rsid w:val="006F14F0"/>
    <w:rsid w:val="006F1A3E"/>
    <w:rsid w:val="006F1A44"/>
    <w:rsid w:val="006F1C18"/>
    <w:rsid w:val="006F1FA4"/>
    <w:rsid w:val="006F2319"/>
    <w:rsid w:val="006F2381"/>
    <w:rsid w:val="006F24B9"/>
    <w:rsid w:val="006F2695"/>
    <w:rsid w:val="006F28F7"/>
    <w:rsid w:val="006F2A74"/>
    <w:rsid w:val="006F2D7F"/>
    <w:rsid w:val="006F3BEC"/>
    <w:rsid w:val="006F3DFC"/>
    <w:rsid w:val="006F42A5"/>
    <w:rsid w:val="006F458D"/>
    <w:rsid w:val="006F4CBA"/>
    <w:rsid w:val="006F596A"/>
    <w:rsid w:val="006F6777"/>
    <w:rsid w:val="006F73F8"/>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14A"/>
    <w:rsid w:val="0071154F"/>
    <w:rsid w:val="00711939"/>
    <w:rsid w:val="0071203E"/>
    <w:rsid w:val="0071244D"/>
    <w:rsid w:val="00712631"/>
    <w:rsid w:val="007128AB"/>
    <w:rsid w:val="00712D0D"/>
    <w:rsid w:val="00712F1D"/>
    <w:rsid w:val="007130A2"/>
    <w:rsid w:val="007130E4"/>
    <w:rsid w:val="0071333A"/>
    <w:rsid w:val="007141A5"/>
    <w:rsid w:val="00714345"/>
    <w:rsid w:val="007143E6"/>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24E"/>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32A"/>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326"/>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384"/>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6FB3"/>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4E13"/>
    <w:rsid w:val="0076502B"/>
    <w:rsid w:val="0076503F"/>
    <w:rsid w:val="007650F2"/>
    <w:rsid w:val="007655D5"/>
    <w:rsid w:val="00765772"/>
    <w:rsid w:val="007657D7"/>
    <w:rsid w:val="00765AB9"/>
    <w:rsid w:val="007664B1"/>
    <w:rsid w:val="00766BF8"/>
    <w:rsid w:val="00767794"/>
    <w:rsid w:val="00767C25"/>
    <w:rsid w:val="00767E24"/>
    <w:rsid w:val="007700C7"/>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4DE0"/>
    <w:rsid w:val="00785641"/>
    <w:rsid w:val="007859EB"/>
    <w:rsid w:val="00785E69"/>
    <w:rsid w:val="0078604F"/>
    <w:rsid w:val="00786261"/>
    <w:rsid w:val="0078626D"/>
    <w:rsid w:val="00786408"/>
    <w:rsid w:val="0078662F"/>
    <w:rsid w:val="00786921"/>
    <w:rsid w:val="00786967"/>
    <w:rsid w:val="00786A00"/>
    <w:rsid w:val="007870E0"/>
    <w:rsid w:val="00787B3C"/>
    <w:rsid w:val="007900F9"/>
    <w:rsid w:val="00790448"/>
    <w:rsid w:val="0079055E"/>
    <w:rsid w:val="007908AE"/>
    <w:rsid w:val="00790910"/>
    <w:rsid w:val="007909DE"/>
    <w:rsid w:val="00790DBD"/>
    <w:rsid w:val="00790EBB"/>
    <w:rsid w:val="00791009"/>
    <w:rsid w:val="007910F1"/>
    <w:rsid w:val="007912DC"/>
    <w:rsid w:val="00791338"/>
    <w:rsid w:val="00791889"/>
    <w:rsid w:val="0079270A"/>
    <w:rsid w:val="00792B5F"/>
    <w:rsid w:val="00792D04"/>
    <w:rsid w:val="007936A2"/>
    <w:rsid w:val="007937DC"/>
    <w:rsid w:val="00793B56"/>
    <w:rsid w:val="007946B1"/>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57F"/>
    <w:rsid w:val="007A1AB3"/>
    <w:rsid w:val="007A1C3A"/>
    <w:rsid w:val="007A1E68"/>
    <w:rsid w:val="007A1EAA"/>
    <w:rsid w:val="007A20CC"/>
    <w:rsid w:val="007A2330"/>
    <w:rsid w:val="007A237D"/>
    <w:rsid w:val="007A252B"/>
    <w:rsid w:val="007A274E"/>
    <w:rsid w:val="007A2753"/>
    <w:rsid w:val="007A290B"/>
    <w:rsid w:val="007A34DE"/>
    <w:rsid w:val="007A34F7"/>
    <w:rsid w:val="007A39B3"/>
    <w:rsid w:val="007A3BEC"/>
    <w:rsid w:val="007A3C0E"/>
    <w:rsid w:val="007A3DB7"/>
    <w:rsid w:val="007A3EBB"/>
    <w:rsid w:val="007A41C7"/>
    <w:rsid w:val="007A42C3"/>
    <w:rsid w:val="007A453F"/>
    <w:rsid w:val="007A4560"/>
    <w:rsid w:val="007A4A75"/>
    <w:rsid w:val="007A4A9C"/>
    <w:rsid w:val="007A4D23"/>
    <w:rsid w:val="007A4D35"/>
    <w:rsid w:val="007A4EE1"/>
    <w:rsid w:val="007A4F14"/>
    <w:rsid w:val="007A530A"/>
    <w:rsid w:val="007A532C"/>
    <w:rsid w:val="007A5B5B"/>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345"/>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DCD"/>
    <w:rsid w:val="007C3EFE"/>
    <w:rsid w:val="007C4070"/>
    <w:rsid w:val="007C456A"/>
    <w:rsid w:val="007C45E6"/>
    <w:rsid w:val="007C4994"/>
    <w:rsid w:val="007C4CC1"/>
    <w:rsid w:val="007C4EFA"/>
    <w:rsid w:val="007C500E"/>
    <w:rsid w:val="007C56EB"/>
    <w:rsid w:val="007C598D"/>
    <w:rsid w:val="007C59BA"/>
    <w:rsid w:val="007C5A31"/>
    <w:rsid w:val="007C5EF1"/>
    <w:rsid w:val="007C64B8"/>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238"/>
    <w:rsid w:val="007D6315"/>
    <w:rsid w:val="007D6352"/>
    <w:rsid w:val="007D63B0"/>
    <w:rsid w:val="007D75E5"/>
    <w:rsid w:val="007D773E"/>
    <w:rsid w:val="007D7B05"/>
    <w:rsid w:val="007E0081"/>
    <w:rsid w:val="007E00BA"/>
    <w:rsid w:val="007E0139"/>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171"/>
    <w:rsid w:val="007E76FA"/>
    <w:rsid w:val="007E78C1"/>
    <w:rsid w:val="007E7CA9"/>
    <w:rsid w:val="007E7E1B"/>
    <w:rsid w:val="007E7EC3"/>
    <w:rsid w:val="007E7F99"/>
    <w:rsid w:val="007F0052"/>
    <w:rsid w:val="007F05A7"/>
    <w:rsid w:val="007F0A65"/>
    <w:rsid w:val="007F0E1E"/>
    <w:rsid w:val="007F1AE0"/>
    <w:rsid w:val="007F1BA0"/>
    <w:rsid w:val="007F1BD6"/>
    <w:rsid w:val="007F1C5C"/>
    <w:rsid w:val="007F1D79"/>
    <w:rsid w:val="007F2398"/>
    <w:rsid w:val="007F246F"/>
    <w:rsid w:val="007F28DA"/>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DD0"/>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BD7"/>
    <w:rsid w:val="00841EAE"/>
    <w:rsid w:val="008423E3"/>
    <w:rsid w:val="008425B6"/>
    <w:rsid w:val="008429AD"/>
    <w:rsid w:val="008429DB"/>
    <w:rsid w:val="00842A68"/>
    <w:rsid w:val="00842D6B"/>
    <w:rsid w:val="00842ECC"/>
    <w:rsid w:val="0084417C"/>
    <w:rsid w:val="008441E8"/>
    <w:rsid w:val="008443AD"/>
    <w:rsid w:val="00844846"/>
    <w:rsid w:val="0084493C"/>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0B"/>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4E95"/>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0DF9"/>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92D"/>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A39"/>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C84"/>
    <w:rsid w:val="00896DB2"/>
    <w:rsid w:val="00897155"/>
    <w:rsid w:val="00897AD9"/>
    <w:rsid w:val="008A07D0"/>
    <w:rsid w:val="008A07F1"/>
    <w:rsid w:val="008A0A60"/>
    <w:rsid w:val="008A0BA8"/>
    <w:rsid w:val="008A11EB"/>
    <w:rsid w:val="008A16B1"/>
    <w:rsid w:val="008A16E3"/>
    <w:rsid w:val="008A1B6E"/>
    <w:rsid w:val="008A1B7F"/>
    <w:rsid w:val="008A1FBE"/>
    <w:rsid w:val="008A2016"/>
    <w:rsid w:val="008A2359"/>
    <w:rsid w:val="008A2C18"/>
    <w:rsid w:val="008A2CE1"/>
    <w:rsid w:val="008A3862"/>
    <w:rsid w:val="008A38DF"/>
    <w:rsid w:val="008A3B73"/>
    <w:rsid w:val="008A400A"/>
    <w:rsid w:val="008A4091"/>
    <w:rsid w:val="008A410D"/>
    <w:rsid w:val="008A4B5A"/>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D88"/>
    <w:rsid w:val="008B0E06"/>
    <w:rsid w:val="008B0F28"/>
    <w:rsid w:val="008B14C2"/>
    <w:rsid w:val="008B185C"/>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6EF8"/>
    <w:rsid w:val="008B700E"/>
    <w:rsid w:val="008B7379"/>
    <w:rsid w:val="008B74A7"/>
    <w:rsid w:val="008B76BD"/>
    <w:rsid w:val="008B771E"/>
    <w:rsid w:val="008C0789"/>
    <w:rsid w:val="008C08C3"/>
    <w:rsid w:val="008C0B17"/>
    <w:rsid w:val="008C0FBD"/>
    <w:rsid w:val="008C16A6"/>
    <w:rsid w:val="008C1941"/>
    <w:rsid w:val="008C21F3"/>
    <w:rsid w:val="008C2296"/>
    <w:rsid w:val="008C2631"/>
    <w:rsid w:val="008C26B3"/>
    <w:rsid w:val="008C34F6"/>
    <w:rsid w:val="008C3873"/>
    <w:rsid w:val="008C4025"/>
    <w:rsid w:val="008C4068"/>
    <w:rsid w:val="008C42BB"/>
    <w:rsid w:val="008C4329"/>
    <w:rsid w:val="008C447C"/>
    <w:rsid w:val="008C4505"/>
    <w:rsid w:val="008C4532"/>
    <w:rsid w:val="008C48A7"/>
    <w:rsid w:val="008C4C1C"/>
    <w:rsid w:val="008C570E"/>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6FC7"/>
    <w:rsid w:val="008D7031"/>
    <w:rsid w:val="008D766F"/>
    <w:rsid w:val="008D7C15"/>
    <w:rsid w:val="008E0245"/>
    <w:rsid w:val="008E0271"/>
    <w:rsid w:val="008E094A"/>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6F21"/>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CF"/>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0F"/>
    <w:rsid w:val="0090674C"/>
    <w:rsid w:val="00906833"/>
    <w:rsid w:val="00906880"/>
    <w:rsid w:val="00906C06"/>
    <w:rsid w:val="0090700A"/>
    <w:rsid w:val="00907140"/>
    <w:rsid w:val="009071FA"/>
    <w:rsid w:val="009075E1"/>
    <w:rsid w:val="009078A0"/>
    <w:rsid w:val="00907967"/>
    <w:rsid w:val="00907B85"/>
    <w:rsid w:val="009101B7"/>
    <w:rsid w:val="009101E2"/>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700"/>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0F32"/>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AE3"/>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34C"/>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6FD"/>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6D59"/>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978"/>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3A1"/>
    <w:rsid w:val="009813B8"/>
    <w:rsid w:val="00981560"/>
    <w:rsid w:val="009816EB"/>
    <w:rsid w:val="00981702"/>
    <w:rsid w:val="0098179F"/>
    <w:rsid w:val="00981EFE"/>
    <w:rsid w:val="00981FE2"/>
    <w:rsid w:val="00982032"/>
    <w:rsid w:val="00982141"/>
    <w:rsid w:val="0098232F"/>
    <w:rsid w:val="0098257B"/>
    <w:rsid w:val="0098271C"/>
    <w:rsid w:val="00982EBC"/>
    <w:rsid w:val="00982ED2"/>
    <w:rsid w:val="009834FA"/>
    <w:rsid w:val="00983910"/>
    <w:rsid w:val="00983F5E"/>
    <w:rsid w:val="00984448"/>
    <w:rsid w:val="00984495"/>
    <w:rsid w:val="00985037"/>
    <w:rsid w:val="009850F1"/>
    <w:rsid w:val="009852A1"/>
    <w:rsid w:val="009852C0"/>
    <w:rsid w:val="0098537B"/>
    <w:rsid w:val="009854B6"/>
    <w:rsid w:val="00985634"/>
    <w:rsid w:val="00985A53"/>
    <w:rsid w:val="00985B1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48E"/>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9C5"/>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C1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830"/>
    <w:rsid w:val="009D5E0D"/>
    <w:rsid w:val="009D5E94"/>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1E22"/>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39E3"/>
    <w:rsid w:val="009F45F2"/>
    <w:rsid w:val="009F4652"/>
    <w:rsid w:val="009F47FB"/>
    <w:rsid w:val="009F4D5D"/>
    <w:rsid w:val="009F4F64"/>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B2A"/>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6F4"/>
    <w:rsid w:val="00A11C1A"/>
    <w:rsid w:val="00A11EE7"/>
    <w:rsid w:val="00A12445"/>
    <w:rsid w:val="00A124BB"/>
    <w:rsid w:val="00A1268F"/>
    <w:rsid w:val="00A131A0"/>
    <w:rsid w:val="00A132BC"/>
    <w:rsid w:val="00A13A0A"/>
    <w:rsid w:val="00A13AA6"/>
    <w:rsid w:val="00A146B0"/>
    <w:rsid w:val="00A146B7"/>
    <w:rsid w:val="00A1475F"/>
    <w:rsid w:val="00A149C2"/>
    <w:rsid w:val="00A152C6"/>
    <w:rsid w:val="00A15652"/>
    <w:rsid w:val="00A1570A"/>
    <w:rsid w:val="00A15C74"/>
    <w:rsid w:val="00A15DAD"/>
    <w:rsid w:val="00A166BD"/>
    <w:rsid w:val="00A16876"/>
    <w:rsid w:val="00A16E4F"/>
    <w:rsid w:val="00A16F05"/>
    <w:rsid w:val="00A170C0"/>
    <w:rsid w:val="00A1739F"/>
    <w:rsid w:val="00A173F6"/>
    <w:rsid w:val="00A177A2"/>
    <w:rsid w:val="00A17866"/>
    <w:rsid w:val="00A205C1"/>
    <w:rsid w:val="00A2081B"/>
    <w:rsid w:val="00A208CE"/>
    <w:rsid w:val="00A20E79"/>
    <w:rsid w:val="00A20F8D"/>
    <w:rsid w:val="00A211B4"/>
    <w:rsid w:val="00A21B96"/>
    <w:rsid w:val="00A21BED"/>
    <w:rsid w:val="00A21EF0"/>
    <w:rsid w:val="00A223CF"/>
    <w:rsid w:val="00A22C61"/>
    <w:rsid w:val="00A22D42"/>
    <w:rsid w:val="00A22F95"/>
    <w:rsid w:val="00A235F3"/>
    <w:rsid w:val="00A23A68"/>
    <w:rsid w:val="00A23C49"/>
    <w:rsid w:val="00A23F75"/>
    <w:rsid w:val="00A23F77"/>
    <w:rsid w:val="00A23FD9"/>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7E4"/>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37D"/>
    <w:rsid w:val="00A5293D"/>
    <w:rsid w:val="00A52B2F"/>
    <w:rsid w:val="00A52CF6"/>
    <w:rsid w:val="00A52F05"/>
    <w:rsid w:val="00A534F8"/>
    <w:rsid w:val="00A5391B"/>
    <w:rsid w:val="00A5392C"/>
    <w:rsid w:val="00A53D37"/>
    <w:rsid w:val="00A54144"/>
    <w:rsid w:val="00A541B6"/>
    <w:rsid w:val="00A54783"/>
    <w:rsid w:val="00A5487F"/>
    <w:rsid w:val="00A55A80"/>
    <w:rsid w:val="00A55D1D"/>
    <w:rsid w:val="00A561A0"/>
    <w:rsid w:val="00A561E3"/>
    <w:rsid w:val="00A562E5"/>
    <w:rsid w:val="00A56303"/>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395"/>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8B0"/>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BE4"/>
    <w:rsid w:val="00A86C32"/>
    <w:rsid w:val="00A874C9"/>
    <w:rsid w:val="00A87620"/>
    <w:rsid w:val="00A8781C"/>
    <w:rsid w:val="00A87F03"/>
    <w:rsid w:val="00A87FEB"/>
    <w:rsid w:val="00A9000E"/>
    <w:rsid w:val="00A9032B"/>
    <w:rsid w:val="00A90B19"/>
    <w:rsid w:val="00A90C71"/>
    <w:rsid w:val="00A910AD"/>
    <w:rsid w:val="00A916E9"/>
    <w:rsid w:val="00A91A4A"/>
    <w:rsid w:val="00A91B8F"/>
    <w:rsid w:val="00A91BE5"/>
    <w:rsid w:val="00A91CE4"/>
    <w:rsid w:val="00A91D53"/>
    <w:rsid w:val="00A92323"/>
    <w:rsid w:val="00A92335"/>
    <w:rsid w:val="00A92667"/>
    <w:rsid w:val="00A929CC"/>
    <w:rsid w:val="00A92DAF"/>
    <w:rsid w:val="00A92E37"/>
    <w:rsid w:val="00A92E4C"/>
    <w:rsid w:val="00A93F9F"/>
    <w:rsid w:val="00A94004"/>
    <w:rsid w:val="00A9420E"/>
    <w:rsid w:val="00A94761"/>
    <w:rsid w:val="00A947A0"/>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0E"/>
    <w:rsid w:val="00AC576D"/>
    <w:rsid w:val="00AC5AD1"/>
    <w:rsid w:val="00AC5BFA"/>
    <w:rsid w:val="00AC5D49"/>
    <w:rsid w:val="00AC63AD"/>
    <w:rsid w:val="00AC68E3"/>
    <w:rsid w:val="00AC6D6B"/>
    <w:rsid w:val="00AC6F6A"/>
    <w:rsid w:val="00AC7471"/>
    <w:rsid w:val="00AC7B0D"/>
    <w:rsid w:val="00AC7B38"/>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66C"/>
    <w:rsid w:val="00B04B01"/>
    <w:rsid w:val="00B04B03"/>
    <w:rsid w:val="00B0527A"/>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1A8"/>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24C"/>
    <w:rsid w:val="00B2255A"/>
    <w:rsid w:val="00B2264E"/>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1F4"/>
    <w:rsid w:val="00B322EC"/>
    <w:rsid w:val="00B32C6B"/>
    <w:rsid w:val="00B33D01"/>
    <w:rsid w:val="00B33E62"/>
    <w:rsid w:val="00B340AB"/>
    <w:rsid w:val="00B341BE"/>
    <w:rsid w:val="00B34430"/>
    <w:rsid w:val="00B349D6"/>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3B1"/>
    <w:rsid w:val="00B5243B"/>
    <w:rsid w:val="00B52675"/>
    <w:rsid w:val="00B528B3"/>
    <w:rsid w:val="00B52F03"/>
    <w:rsid w:val="00B52FB3"/>
    <w:rsid w:val="00B52FE0"/>
    <w:rsid w:val="00B53667"/>
    <w:rsid w:val="00B53ECF"/>
    <w:rsid w:val="00B54460"/>
    <w:rsid w:val="00B54540"/>
    <w:rsid w:val="00B54575"/>
    <w:rsid w:val="00B5477D"/>
    <w:rsid w:val="00B5489C"/>
    <w:rsid w:val="00B54ADB"/>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32C"/>
    <w:rsid w:val="00B576A1"/>
    <w:rsid w:val="00B6002A"/>
    <w:rsid w:val="00B602CD"/>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3C3"/>
    <w:rsid w:val="00B77756"/>
    <w:rsid w:val="00B77BE8"/>
    <w:rsid w:val="00B77E06"/>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09A"/>
    <w:rsid w:val="00B9427E"/>
    <w:rsid w:val="00B94917"/>
    <w:rsid w:val="00B949A4"/>
    <w:rsid w:val="00B94BDE"/>
    <w:rsid w:val="00B94E0A"/>
    <w:rsid w:val="00B94F16"/>
    <w:rsid w:val="00B94F41"/>
    <w:rsid w:val="00B95AE8"/>
    <w:rsid w:val="00B96159"/>
    <w:rsid w:val="00B96AB8"/>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3A1"/>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A58"/>
    <w:rsid w:val="00BB6E97"/>
    <w:rsid w:val="00BB74FD"/>
    <w:rsid w:val="00BB76E9"/>
    <w:rsid w:val="00BB77B5"/>
    <w:rsid w:val="00BB791A"/>
    <w:rsid w:val="00BB79DB"/>
    <w:rsid w:val="00BB7C7C"/>
    <w:rsid w:val="00BB7D4B"/>
    <w:rsid w:val="00BB7DDF"/>
    <w:rsid w:val="00BB7E90"/>
    <w:rsid w:val="00BC0BB5"/>
    <w:rsid w:val="00BC111F"/>
    <w:rsid w:val="00BC1183"/>
    <w:rsid w:val="00BC1A75"/>
    <w:rsid w:val="00BC1BD6"/>
    <w:rsid w:val="00BC1DD1"/>
    <w:rsid w:val="00BC1F57"/>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24D"/>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2DE1"/>
    <w:rsid w:val="00BD3B17"/>
    <w:rsid w:val="00BD3BC3"/>
    <w:rsid w:val="00BD40F3"/>
    <w:rsid w:val="00BD41C0"/>
    <w:rsid w:val="00BD44FE"/>
    <w:rsid w:val="00BD4811"/>
    <w:rsid w:val="00BD4EB4"/>
    <w:rsid w:val="00BD5214"/>
    <w:rsid w:val="00BD5EC3"/>
    <w:rsid w:val="00BD6404"/>
    <w:rsid w:val="00BD6EF2"/>
    <w:rsid w:val="00BD6FBE"/>
    <w:rsid w:val="00BD71D8"/>
    <w:rsid w:val="00BD747E"/>
    <w:rsid w:val="00BD75D0"/>
    <w:rsid w:val="00BD76B2"/>
    <w:rsid w:val="00BD7B04"/>
    <w:rsid w:val="00BD7B6C"/>
    <w:rsid w:val="00BE0310"/>
    <w:rsid w:val="00BE0440"/>
    <w:rsid w:val="00BE0654"/>
    <w:rsid w:val="00BE087D"/>
    <w:rsid w:val="00BE0C1E"/>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60"/>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A52"/>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5DDD"/>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2FAD"/>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12D"/>
    <w:rsid w:val="00C21AA9"/>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078"/>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BC7"/>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5B6"/>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1A8"/>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125"/>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B8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132"/>
    <w:rsid w:val="00C662CB"/>
    <w:rsid w:val="00C66A7E"/>
    <w:rsid w:val="00C66ABD"/>
    <w:rsid w:val="00C66AC9"/>
    <w:rsid w:val="00C6728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60F"/>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3B58"/>
    <w:rsid w:val="00C93E34"/>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6BC"/>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AEF"/>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069"/>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DF5"/>
    <w:rsid w:val="00D05E75"/>
    <w:rsid w:val="00D05FDB"/>
    <w:rsid w:val="00D06143"/>
    <w:rsid w:val="00D0629C"/>
    <w:rsid w:val="00D062FA"/>
    <w:rsid w:val="00D0692B"/>
    <w:rsid w:val="00D06A92"/>
    <w:rsid w:val="00D06DFD"/>
    <w:rsid w:val="00D071DF"/>
    <w:rsid w:val="00D072BB"/>
    <w:rsid w:val="00D072FF"/>
    <w:rsid w:val="00D07674"/>
    <w:rsid w:val="00D078CD"/>
    <w:rsid w:val="00D10052"/>
    <w:rsid w:val="00D1035C"/>
    <w:rsid w:val="00D10570"/>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261"/>
    <w:rsid w:val="00D1751E"/>
    <w:rsid w:val="00D17694"/>
    <w:rsid w:val="00D17783"/>
    <w:rsid w:val="00D17AB7"/>
    <w:rsid w:val="00D17F83"/>
    <w:rsid w:val="00D202F8"/>
    <w:rsid w:val="00D20360"/>
    <w:rsid w:val="00D2041B"/>
    <w:rsid w:val="00D20A35"/>
    <w:rsid w:val="00D2131A"/>
    <w:rsid w:val="00D2131B"/>
    <w:rsid w:val="00D214C2"/>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719"/>
    <w:rsid w:val="00D36B69"/>
    <w:rsid w:val="00D37056"/>
    <w:rsid w:val="00D37138"/>
    <w:rsid w:val="00D37F01"/>
    <w:rsid w:val="00D40414"/>
    <w:rsid w:val="00D40452"/>
    <w:rsid w:val="00D407EC"/>
    <w:rsid w:val="00D408DD"/>
    <w:rsid w:val="00D4112B"/>
    <w:rsid w:val="00D41E6E"/>
    <w:rsid w:val="00D42254"/>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3F42"/>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6EED"/>
    <w:rsid w:val="00D7749B"/>
    <w:rsid w:val="00D774F0"/>
    <w:rsid w:val="00D77933"/>
    <w:rsid w:val="00D77D22"/>
    <w:rsid w:val="00D8000A"/>
    <w:rsid w:val="00D804CE"/>
    <w:rsid w:val="00D805FD"/>
    <w:rsid w:val="00D80786"/>
    <w:rsid w:val="00D80AF9"/>
    <w:rsid w:val="00D8172B"/>
    <w:rsid w:val="00D81919"/>
    <w:rsid w:val="00D81B81"/>
    <w:rsid w:val="00D81CAB"/>
    <w:rsid w:val="00D81DEE"/>
    <w:rsid w:val="00D81FA6"/>
    <w:rsid w:val="00D81FDC"/>
    <w:rsid w:val="00D825B8"/>
    <w:rsid w:val="00D82733"/>
    <w:rsid w:val="00D82B49"/>
    <w:rsid w:val="00D82CB0"/>
    <w:rsid w:val="00D83339"/>
    <w:rsid w:val="00D83382"/>
    <w:rsid w:val="00D83726"/>
    <w:rsid w:val="00D846E1"/>
    <w:rsid w:val="00D848FC"/>
    <w:rsid w:val="00D84937"/>
    <w:rsid w:val="00D84967"/>
    <w:rsid w:val="00D84B32"/>
    <w:rsid w:val="00D85072"/>
    <w:rsid w:val="00D85150"/>
    <w:rsid w:val="00D853E7"/>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22"/>
    <w:rsid w:val="00D91F54"/>
    <w:rsid w:val="00D92152"/>
    <w:rsid w:val="00D921C4"/>
    <w:rsid w:val="00D92806"/>
    <w:rsid w:val="00D92CAF"/>
    <w:rsid w:val="00D9304E"/>
    <w:rsid w:val="00D930C0"/>
    <w:rsid w:val="00D9359C"/>
    <w:rsid w:val="00D93843"/>
    <w:rsid w:val="00D93B09"/>
    <w:rsid w:val="00D93D4C"/>
    <w:rsid w:val="00D94024"/>
    <w:rsid w:val="00D940D3"/>
    <w:rsid w:val="00D94BC7"/>
    <w:rsid w:val="00D94FE3"/>
    <w:rsid w:val="00D9542D"/>
    <w:rsid w:val="00D958B7"/>
    <w:rsid w:val="00D959D9"/>
    <w:rsid w:val="00D95E75"/>
    <w:rsid w:val="00D95EE8"/>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1EFD"/>
    <w:rsid w:val="00DA20D3"/>
    <w:rsid w:val="00DA23E4"/>
    <w:rsid w:val="00DA24FA"/>
    <w:rsid w:val="00DA25ED"/>
    <w:rsid w:val="00DA25FC"/>
    <w:rsid w:val="00DA2A1E"/>
    <w:rsid w:val="00DA2C64"/>
    <w:rsid w:val="00DA2D42"/>
    <w:rsid w:val="00DA305D"/>
    <w:rsid w:val="00DA3255"/>
    <w:rsid w:val="00DA347D"/>
    <w:rsid w:val="00DA3A02"/>
    <w:rsid w:val="00DA3A86"/>
    <w:rsid w:val="00DA3EAF"/>
    <w:rsid w:val="00DA4617"/>
    <w:rsid w:val="00DA46D8"/>
    <w:rsid w:val="00DA49D9"/>
    <w:rsid w:val="00DA4A54"/>
    <w:rsid w:val="00DA50F7"/>
    <w:rsid w:val="00DA556A"/>
    <w:rsid w:val="00DA5638"/>
    <w:rsid w:val="00DA585E"/>
    <w:rsid w:val="00DA5897"/>
    <w:rsid w:val="00DA5D81"/>
    <w:rsid w:val="00DA63AA"/>
    <w:rsid w:val="00DA64A7"/>
    <w:rsid w:val="00DA64B4"/>
    <w:rsid w:val="00DA64B7"/>
    <w:rsid w:val="00DA671A"/>
    <w:rsid w:val="00DA6A26"/>
    <w:rsid w:val="00DA6BCB"/>
    <w:rsid w:val="00DA6E2C"/>
    <w:rsid w:val="00DA6EA8"/>
    <w:rsid w:val="00DA6EEB"/>
    <w:rsid w:val="00DA7270"/>
    <w:rsid w:val="00DA7A6C"/>
    <w:rsid w:val="00DA7E65"/>
    <w:rsid w:val="00DB0541"/>
    <w:rsid w:val="00DB07D7"/>
    <w:rsid w:val="00DB083D"/>
    <w:rsid w:val="00DB08A9"/>
    <w:rsid w:val="00DB0CA2"/>
    <w:rsid w:val="00DB12BC"/>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541"/>
    <w:rsid w:val="00DC48B9"/>
    <w:rsid w:val="00DC4ACD"/>
    <w:rsid w:val="00DC4E8B"/>
    <w:rsid w:val="00DC4F72"/>
    <w:rsid w:val="00DC51BA"/>
    <w:rsid w:val="00DC52A2"/>
    <w:rsid w:val="00DC546F"/>
    <w:rsid w:val="00DC58DC"/>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3BDC"/>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6F9E"/>
    <w:rsid w:val="00DE7067"/>
    <w:rsid w:val="00DE7F07"/>
    <w:rsid w:val="00DF0356"/>
    <w:rsid w:val="00DF0414"/>
    <w:rsid w:val="00DF0457"/>
    <w:rsid w:val="00DF04B9"/>
    <w:rsid w:val="00DF05EE"/>
    <w:rsid w:val="00DF0B47"/>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625"/>
    <w:rsid w:val="00DF7180"/>
    <w:rsid w:val="00DF71D7"/>
    <w:rsid w:val="00DF73CE"/>
    <w:rsid w:val="00DF765A"/>
    <w:rsid w:val="00DF7B92"/>
    <w:rsid w:val="00DF7C76"/>
    <w:rsid w:val="00DF7D8C"/>
    <w:rsid w:val="00E0033E"/>
    <w:rsid w:val="00E00548"/>
    <w:rsid w:val="00E00743"/>
    <w:rsid w:val="00E00781"/>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5F2D"/>
    <w:rsid w:val="00E060EB"/>
    <w:rsid w:val="00E06466"/>
    <w:rsid w:val="00E065F3"/>
    <w:rsid w:val="00E06835"/>
    <w:rsid w:val="00E06D79"/>
    <w:rsid w:val="00E06FDA"/>
    <w:rsid w:val="00E07146"/>
    <w:rsid w:val="00E072AB"/>
    <w:rsid w:val="00E07626"/>
    <w:rsid w:val="00E079F5"/>
    <w:rsid w:val="00E108C6"/>
    <w:rsid w:val="00E10A08"/>
    <w:rsid w:val="00E11308"/>
    <w:rsid w:val="00E114EA"/>
    <w:rsid w:val="00E116CD"/>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C25"/>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900"/>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0F8"/>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5AC4"/>
    <w:rsid w:val="00EA6A37"/>
    <w:rsid w:val="00EA6C29"/>
    <w:rsid w:val="00EA7063"/>
    <w:rsid w:val="00EA70BB"/>
    <w:rsid w:val="00EA71AF"/>
    <w:rsid w:val="00EA73DF"/>
    <w:rsid w:val="00EA7809"/>
    <w:rsid w:val="00EA7AB5"/>
    <w:rsid w:val="00EA7CAD"/>
    <w:rsid w:val="00EB0AB9"/>
    <w:rsid w:val="00EB0FEA"/>
    <w:rsid w:val="00EB10E9"/>
    <w:rsid w:val="00EB1199"/>
    <w:rsid w:val="00EB13BD"/>
    <w:rsid w:val="00EB15F8"/>
    <w:rsid w:val="00EB163F"/>
    <w:rsid w:val="00EB221F"/>
    <w:rsid w:val="00EB2463"/>
    <w:rsid w:val="00EB26E4"/>
    <w:rsid w:val="00EB2932"/>
    <w:rsid w:val="00EB2C26"/>
    <w:rsid w:val="00EB2D0A"/>
    <w:rsid w:val="00EB3242"/>
    <w:rsid w:val="00EB32FE"/>
    <w:rsid w:val="00EB3328"/>
    <w:rsid w:val="00EB3361"/>
    <w:rsid w:val="00EB35C7"/>
    <w:rsid w:val="00EB372A"/>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61B"/>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4826"/>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3EEF"/>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B44"/>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43"/>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AE9"/>
    <w:rsid w:val="00F53C93"/>
    <w:rsid w:val="00F53D36"/>
    <w:rsid w:val="00F53EB3"/>
    <w:rsid w:val="00F53FE2"/>
    <w:rsid w:val="00F54102"/>
    <w:rsid w:val="00F541FC"/>
    <w:rsid w:val="00F54285"/>
    <w:rsid w:val="00F54B3D"/>
    <w:rsid w:val="00F5526A"/>
    <w:rsid w:val="00F55519"/>
    <w:rsid w:val="00F5592D"/>
    <w:rsid w:val="00F55CCA"/>
    <w:rsid w:val="00F55CF3"/>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B6F"/>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5F72"/>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3C9"/>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86"/>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4DAE"/>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2611"/>
    <w:rsid w:val="00FF4076"/>
    <w:rsid w:val="00FF446E"/>
    <w:rsid w:val="00FF52D4"/>
    <w:rsid w:val="00FF59E0"/>
    <w:rsid w:val="00FF5E2E"/>
    <w:rsid w:val="00FF64FA"/>
    <w:rsid w:val="00FF659A"/>
    <w:rsid w:val="00FF6AA4"/>
    <w:rsid w:val="00FF6B09"/>
    <w:rsid w:val="00FF6C96"/>
    <w:rsid w:val="00FF6CB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102"/>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6"/>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PreviousValue="false" ContentTypeId="0x0101" LastSyncTimeStamp="2018-03-09T14:36:50.893Z"/>
</file>

<file path=customXml/item6.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2.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306DDEC-D641-4782-9D8B-A6A7BF2A58F7}">
  <ds:schemaRefs>
    <ds:schemaRef ds:uri="http://schemas.openxmlformats.org/officeDocument/2006/bibliography"/>
  </ds:schemaRefs>
</ds:datastoreItem>
</file>

<file path=customXml/itemProps4.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5.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6.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3</cp:revision>
  <cp:lastPrinted>2019-04-26T03:09:00Z</cp:lastPrinted>
  <dcterms:created xsi:type="dcterms:W3CDTF">2026-05-22T01:05:00Z</dcterms:created>
  <dcterms:modified xsi:type="dcterms:W3CDTF">2026-05-22T01:06:00Z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